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AD563" w14:textId="77777777" w:rsidR="00193060" w:rsidRPr="000B4A22" w:rsidRDefault="000B4A22" w:rsidP="000B4A22">
      <w:pPr>
        <w:jc w:val="center"/>
        <w:rPr>
          <w:rFonts w:asciiTheme="minorHAnsi" w:hAnsiTheme="minorHAnsi"/>
          <w:b/>
          <w:sz w:val="32"/>
        </w:rPr>
      </w:pPr>
      <w:bookmarkStart w:id="0" w:name="_GoBack"/>
      <w:r w:rsidRPr="000B4A22">
        <w:rPr>
          <w:rFonts w:asciiTheme="minorHAnsi" w:hAnsiTheme="minorHAnsi"/>
          <w:b/>
          <w:noProof/>
          <w:sz w:val="32"/>
          <w:lang w:val="en-GB" w:eastAsia="en-GB"/>
        </w:rPr>
        <w:t>NERC Centre for Ecology and Hydrology</w:t>
      </w:r>
    </w:p>
    <w:p w14:paraId="7B2911C6" w14:textId="77777777" w:rsidR="00FB62AA" w:rsidRDefault="00FB62AA"/>
    <w:p w14:paraId="719BDED3" w14:textId="77777777" w:rsidR="00FB62AA" w:rsidRPr="00645282" w:rsidRDefault="00FB62AA" w:rsidP="00FB62AA">
      <w:pPr>
        <w:pStyle w:val="NormalWeb"/>
        <w:tabs>
          <w:tab w:val="left" w:pos="2373"/>
        </w:tabs>
        <w:spacing w:before="0" w:beforeAutospacing="0" w:after="0" w:afterAutospacing="0"/>
        <w:jc w:val="center"/>
        <w:rPr>
          <w:rFonts w:asciiTheme="minorHAnsi" w:hAnsiTheme="minorHAnsi"/>
          <w:b/>
        </w:rPr>
      </w:pPr>
      <w:r>
        <w:rPr>
          <w:rFonts w:asciiTheme="minorHAnsi" w:hAnsiTheme="minorHAnsi"/>
          <w:b/>
        </w:rPr>
        <w:t>Research Associate – Environmental Chemistry Modeller</w:t>
      </w:r>
    </w:p>
    <w:p w14:paraId="03C03546" w14:textId="77777777" w:rsidR="00FB62AA" w:rsidRPr="00645282" w:rsidRDefault="00FB62AA" w:rsidP="00FB62AA">
      <w:pPr>
        <w:pStyle w:val="NormalWeb"/>
        <w:tabs>
          <w:tab w:val="left" w:pos="2373"/>
        </w:tabs>
        <w:spacing w:before="0" w:beforeAutospacing="0" w:after="0" w:afterAutospacing="0"/>
        <w:jc w:val="center"/>
        <w:rPr>
          <w:rFonts w:asciiTheme="minorHAnsi" w:hAnsiTheme="minorHAnsi"/>
          <w:b/>
        </w:rPr>
      </w:pPr>
      <w:r>
        <w:rPr>
          <w:rFonts w:asciiTheme="minorHAnsi" w:hAnsiTheme="minorHAnsi"/>
          <w:b/>
        </w:rPr>
        <w:t>Based in Lancaster</w:t>
      </w:r>
      <w:r w:rsidR="000B4A22">
        <w:rPr>
          <w:rFonts w:asciiTheme="minorHAnsi" w:hAnsiTheme="minorHAnsi"/>
          <w:b/>
        </w:rPr>
        <w:t>, U.K.</w:t>
      </w:r>
    </w:p>
    <w:p w14:paraId="7FC87234" w14:textId="77777777" w:rsidR="00FB62AA" w:rsidRDefault="00FB62AA" w:rsidP="00FB62AA">
      <w:pPr>
        <w:pStyle w:val="NormalWeb"/>
        <w:tabs>
          <w:tab w:val="left" w:pos="2373"/>
        </w:tabs>
        <w:spacing w:before="0" w:beforeAutospacing="0" w:after="0" w:afterAutospacing="0"/>
        <w:jc w:val="center"/>
        <w:rPr>
          <w:rFonts w:asciiTheme="minorHAnsi" w:hAnsiTheme="minorHAnsi"/>
          <w:b/>
        </w:rPr>
      </w:pPr>
      <w:proofErr w:type="gramStart"/>
      <w:r w:rsidRPr="00645282">
        <w:rPr>
          <w:rFonts w:asciiTheme="minorHAnsi" w:hAnsiTheme="minorHAnsi"/>
          <w:b/>
        </w:rPr>
        <w:t xml:space="preserve">Band </w:t>
      </w:r>
      <w:r>
        <w:rPr>
          <w:rFonts w:asciiTheme="minorHAnsi" w:hAnsiTheme="minorHAnsi"/>
          <w:b/>
        </w:rPr>
        <w:t>6</w:t>
      </w:r>
      <w:r w:rsidRPr="00645282">
        <w:rPr>
          <w:rFonts w:asciiTheme="minorHAnsi" w:hAnsiTheme="minorHAnsi"/>
          <w:b/>
        </w:rPr>
        <w:t xml:space="preserve"> – Salary £</w:t>
      </w:r>
      <w:r>
        <w:rPr>
          <w:rFonts w:asciiTheme="minorHAnsi" w:hAnsiTheme="minorHAnsi"/>
          <w:b/>
        </w:rPr>
        <w:t>28,200 p.a.</w:t>
      </w:r>
      <w:proofErr w:type="gramEnd"/>
    </w:p>
    <w:p w14:paraId="47D22270" w14:textId="77777777" w:rsidR="00FB62AA" w:rsidRDefault="00FB62AA" w:rsidP="00FB62AA">
      <w:pPr>
        <w:pStyle w:val="NormalWeb"/>
        <w:tabs>
          <w:tab w:val="left" w:pos="2373"/>
        </w:tabs>
        <w:spacing w:before="0" w:beforeAutospacing="0" w:after="0" w:afterAutospacing="0"/>
        <w:jc w:val="center"/>
        <w:rPr>
          <w:rFonts w:asciiTheme="minorHAnsi" w:hAnsiTheme="minorHAnsi"/>
          <w:b/>
        </w:rPr>
      </w:pPr>
      <w:r>
        <w:rPr>
          <w:rFonts w:asciiTheme="minorHAnsi" w:hAnsiTheme="minorHAnsi"/>
          <w:b/>
        </w:rPr>
        <w:t>Fixed term appointment for 3 years</w:t>
      </w:r>
    </w:p>
    <w:p w14:paraId="637FEBBE" w14:textId="77777777" w:rsidR="00FB62AA" w:rsidRPr="00E7709F" w:rsidRDefault="00FB62AA" w:rsidP="00FB62AA">
      <w:pPr>
        <w:pStyle w:val="NormalWeb"/>
        <w:jc w:val="both"/>
        <w:rPr>
          <w:rFonts w:ascii="Calibri" w:hAnsi="Calibri" w:cs="Arial"/>
          <w:sz w:val="20"/>
          <w:szCs w:val="20"/>
        </w:rPr>
      </w:pPr>
      <w:r w:rsidRPr="00E7709F">
        <w:rPr>
          <w:rFonts w:ascii="Calibri" w:hAnsi="Calibri" w:cs="Arial"/>
          <w:sz w:val="20"/>
          <w:szCs w:val="20"/>
        </w:rPr>
        <w:t xml:space="preserve">The NERC Research Associates' Programme is an </w:t>
      </w:r>
      <w:proofErr w:type="gramStart"/>
      <w:r w:rsidRPr="00E7709F">
        <w:rPr>
          <w:rFonts w:ascii="Calibri" w:hAnsi="Calibri" w:cs="Arial"/>
          <w:sz w:val="20"/>
          <w:szCs w:val="20"/>
        </w:rPr>
        <w:t>initiative which</w:t>
      </w:r>
      <w:proofErr w:type="gramEnd"/>
      <w:r w:rsidRPr="00E7709F">
        <w:rPr>
          <w:rFonts w:ascii="Calibri" w:hAnsi="Calibri" w:cs="Arial"/>
          <w:sz w:val="20"/>
          <w:szCs w:val="20"/>
        </w:rPr>
        <w:t xml:space="preserve"> is intended to offer individuals the opportunity to gain practical experience of working within a Research Institute, whilst acquiring specialist and wider skills that will be valuable in a range of careers.</w:t>
      </w:r>
    </w:p>
    <w:p w14:paraId="3D83B5AF" w14:textId="77777777" w:rsidR="00FB62AA" w:rsidRPr="00E7709F" w:rsidRDefault="00FB62AA" w:rsidP="00FB62AA">
      <w:pPr>
        <w:pStyle w:val="NormalWeb"/>
        <w:jc w:val="both"/>
        <w:rPr>
          <w:rFonts w:ascii="Calibri" w:hAnsi="Calibri" w:cs="Arial"/>
          <w:szCs w:val="22"/>
        </w:rPr>
      </w:pPr>
      <w:r w:rsidRPr="00E7709F">
        <w:rPr>
          <w:rFonts w:ascii="Calibri" w:hAnsi="Calibri" w:cs="Arial"/>
          <w:sz w:val="20"/>
          <w:szCs w:val="20"/>
        </w:rPr>
        <w:t xml:space="preserve">The programme is aimed particularly at those who have recently completed postgraduate studies, but is open to individuals from other backgrounds and of all ages. Individuals will work on highly topical research projects, both important for future research within the environmental research community and appropriate to their backgrounds. Research Associates are given specific, measurable </w:t>
      </w:r>
      <w:proofErr w:type="gramStart"/>
      <w:r w:rsidRPr="00E7709F">
        <w:rPr>
          <w:rFonts w:ascii="Calibri" w:hAnsi="Calibri" w:cs="Arial"/>
          <w:sz w:val="20"/>
          <w:szCs w:val="20"/>
        </w:rPr>
        <w:t>objectives which</w:t>
      </w:r>
      <w:proofErr w:type="gramEnd"/>
      <w:r w:rsidRPr="00E7709F">
        <w:rPr>
          <w:rFonts w:ascii="Calibri" w:hAnsi="Calibri" w:cs="Arial"/>
          <w:sz w:val="20"/>
          <w:szCs w:val="20"/>
        </w:rPr>
        <w:t xml:space="preserve"> will be intended to develop their skills as a researcher and to demonstrate their suitability for a research career.</w:t>
      </w:r>
    </w:p>
    <w:bookmarkEnd w:id="0"/>
    <w:p w14:paraId="00DDD65E" w14:textId="77777777" w:rsidR="00FB62AA" w:rsidRPr="00E309B4" w:rsidRDefault="00FB62AA" w:rsidP="00FB62AA">
      <w:pPr>
        <w:jc w:val="both"/>
        <w:rPr>
          <w:rFonts w:ascii="Calibri" w:hAnsi="Calibri" w:cs="Arial"/>
          <w:b/>
          <w:bCs/>
          <w:sz w:val="20"/>
        </w:rPr>
      </w:pPr>
      <w:r w:rsidRPr="00E309B4">
        <w:rPr>
          <w:rFonts w:ascii="Calibri" w:hAnsi="Calibri" w:cs="Arial"/>
          <w:b/>
          <w:bCs/>
          <w:sz w:val="20"/>
        </w:rPr>
        <w:t>Description of work area</w:t>
      </w:r>
    </w:p>
    <w:p w14:paraId="597574D1" w14:textId="77777777" w:rsidR="00FB62AA" w:rsidRPr="00E309B4" w:rsidRDefault="00FB62AA" w:rsidP="00FB62AA">
      <w:pPr>
        <w:jc w:val="both"/>
        <w:rPr>
          <w:rFonts w:ascii="Calibri" w:hAnsi="Calibri" w:cs="Arial"/>
          <w:bCs/>
          <w:sz w:val="20"/>
        </w:rPr>
      </w:pPr>
      <w:proofErr w:type="gramStart"/>
      <w:r w:rsidRPr="00E309B4">
        <w:rPr>
          <w:rFonts w:ascii="Calibri" w:hAnsi="Calibri" w:cs="Arial"/>
          <w:bCs/>
          <w:sz w:val="20"/>
        </w:rPr>
        <w:t>Development</w:t>
      </w:r>
      <w:r>
        <w:rPr>
          <w:rFonts w:ascii="Calibri" w:hAnsi="Calibri" w:cs="Arial"/>
          <w:bCs/>
          <w:sz w:val="20"/>
        </w:rPr>
        <w:t xml:space="preserve"> and</w:t>
      </w:r>
      <w:r w:rsidRPr="00E309B4">
        <w:rPr>
          <w:rFonts w:ascii="Calibri" w:hAnsi="Calibri" w:cs="Arial"/>
          <w:bCs/>
          <w:sz w:val="20"/>
        </w:rPr>
        <w:t xml:space="preserve"> application of models of environmental chemical speciation, fate and risk assessment.</w:t>
      </w:r>
      <w:proofErr w:type="gramEnd"/>
    </w:p>
    <w:p w14:paraId="0A0F5743" w14:textId="77777777" w:rsidR="00FB62AA" w:rsidRPr="00127510" w:rsidRDefault="00FB62AA" w:rsidP="00FB62AA">
      <w:pPr>
        <w:jc w:val="both"/>
        <w:rPr>
          <w:rFonts w:ascii="Calibri" w:hAnsi="Calibri" w:cs="Arial"/>
          <w:b/>
          <w:bCs/>
          <w:sz w:val="16"/>
          <w:szCs w:val="16"/>
        </w:rPr>
      </w:pPr>
    </w:p>
    <w:p w14:paraId="09936269" w14:textId="77777777" w:rsidR="00FB62AA" w:rsidRPr="00E309B4" w:rsidRDefault="00FB62AA" w:rsidP="00FB62AA">
      <w:pPr>
        <w:jc w:val="both"/>
        <w:rPr>
          <w:rFonts w:ascii="Calibri" w:hAnsi="Calibri" w:cs="Arial"/>
          <w:b/>
          <w:bCs/>
          <w:sz w:val="20"/>
        </w:rPr>
      </w:pPr>
      <w:r w:rsidRPr="00E309B4">
        <w:rPr>
          <w:rFonts w:ascii="Calibri" w:hAnsi="Calibri" w:cs="Arial"/>
          <w:b/>
          <w:bCs/>
          <w:sz w:val="20"/>
        </w:rPr>
        <w:t>Description of specific work to be undertaken and skills to be gained</w:t>
      </w:r>
    </w:p>
    <w:p w14:paraId="76330B0A" w14:textId="77777777" w:rsidR="00FB62AA" w:rsidRPr="00E309B4" w:rsidRDefault="00FB62AA" w:rsidP="00FB62AA">
      <w:pPr>
        <w:jc w:val="both"/>
        <w:rPr>
          <w:rFonts w:ascii="Calibri" w:hAnsi="Calibri" w:cs="Arial"/>
          <w:bCs/>
          <w:sz w:val="20"/>
        </w:rPr>
      </w:pPr>
      <w:r w:rsidRPr="00E309B4">
        <w:rPr>
          <w:rFonts w:ascii="Calibri" w:hAnsi="Calibri" w:cs="Arial"/>
          <w:bCs/>
          <w:sz w:val="20"/>
        </w:rPr>
        <w:t xml:space="preserve">We are seeking a suitable applicant </w:t>
      </w:r>
      <w:r>
        <w:rPr>
          <w:rFonts w:ascii="Calibri" w:hAnsi="Calibri" w:cs="Arial"/>
          <w:bCs/>
          <w:sz w:val="20"/>
        </w:rPr>
        <w:t xml:space="preserve">for an exciting opportunity to work </w:t>
      </w:r>
      <w:r w:rsidRPr="00E309B4">
        <w:rPr>
          <w:rFonts w:ascii="Calibri" w:hAnsi="Calibri" w:cs="Arial"/>
          <w:bCs/>
          <w:sz w:val="20"/>
        </w:rPr>
        <w:t xml:space="preserve">on the development and application of models of environmental chemical speciation, fate, bioavailability and risk. The post-holder will </w:t>
      </w:r>
      <w:r>
        <w:rPr>
          <w:rFonts w:ascii="Calibri" w:hAnsi="Calibri" w:cs="Arial"/>
          <w:bCs/>
          <w:sz w:val="20"/>
        </w:rPr>
        <w:t xml:space="preserve">be appointed as a CEH Research Associate and thereby undertake </w:t>
      </w:r>
      <w:r w:rsidRPr="00E309B4">
        <w:rPr>
          <w:rFonts w:ascii="Calibri" w:hAnsi="Calibri" w:cs="Arial"/>
          <w:bCs/>
          <w:sz w:val="20"/>
        </w:rPr>
        <w:t xml:space="preserve">extensive training in mathematical modelling approaches for chemicals, the application of modelling to real–world scenarios, and the effective communication of outcomes to relevant policymakers. </w:t>
      </w:r>
      <w:r>
        <w:rPr>
          <w:rFonts w:ascii="Calibri" w:hAnsi="Calibri" w:cs="Arial"/>
          <w:bCs/>
          <w:sz w:val="20"/>
        </w:rPr>
        <w:t xml:space="preserve">Such skills are amongst the 15 </w:t>
      </w:r>
      <w:r w:rsidRPr="00B6264E">
        <w:rPr>
          <w:rFonts w:asciiTheme="minorHAnsi" w:hAnsiTheme="minorHAnsi" w:cs="Arial"/>
          <w:sz w:val="20"/>
          <w:lang w:val="en-GB"/>
        </w:rPr>
        <w:t>‘Most Wanted’ skills identified by NERC in its 2012 Skills Review</w:t>
      </w:r>
      <w:r>
        <w:rPr>
          <w:rFonts w:asciiTheme="minorHAnsi" w:hAnsiTheme="minorHAnsi" w:cs="Arial"/>
          <w:sz w:val="20"/>
          <w:lang w:val="en-GB"/>
        </w:rPr>
        <w:t xml:space="preserve"> and will be a key asset in helping the applicant develop their future scientific career.  </w:t>
      </w:r>
      <w:r w:rsidRPr="00E309B4">
        <w:rPr>
          <w:rFonts w:ascii="Calibri" w:hAnsi="Calibri" w:cs="Arial"/>
          <w:bCs/>
          <w:sz w:val="20"/>
        </w:rPr>
        <w:t>The post holder will also contribut</w:t>
      </w:r>
      <w:r>
        <w:rPr>
          <w:rFonts w:ascii="Calibri" w:hAnsi="Calibri" w:cs="Arial"/>
          <w:bCs/>
          <w:sz w:val="20"/>
        </w:rPr>
        <w:t>e</w:t>
      </w:r>
      <w:r w:rsidRPr="00E309B4">
        <w:rPr>
          <w:rFonts w:ascii="Calibri" w:hAnsi="Calibri" w:cs="Arial"/>
          <w:bCs/>
          <w:sz w:val="20"/>
        </w:rPr>
        <w:t xml:space="preserve"> to the development and application of speciation, fate, bioavailability and risk models for manufactured </w:t>
      </w:r>
      <w:r>
        <w:rPr>
          <w:rFonts w:ascii="Calibri" w:hAnsi="Calibri" w:cs="Arial"/>
          <w:bCs/>
          <w:sz w:val="20"/>
        </w:rPr>
        <w:t>nanoparticle</w:t>
      </w:r>
      <w:r w:rsidRPr="00E309B4">
        <w:rPr>
          <w:rFonts w:ascii="Calibri" w:hAnsi="Calibri" w:cs="Arial"/>
          <w:bCs/>
          <w:sz w:val="20"/>
        </w:rPr>
        <w:t>s. The post</w:t>
      </w:r>
      <w:r>
        <w:rPr>
          <w:rFonts w:ascii="Calibri" w:hAnsi="Calibri" w:cs="Arial"/>
          <w:bCs/>
          <w:sz w:val="20"/>
        </w:rPr>
        <w:t xml:space="preserve"> will be based </w:t>
      </w:r>
      <w:r w:rsidRPr="00E309B4">
        <w:rPr>
          <w:rFonts w:ascii="Calibri" w:hAnsi="Calibri" w:cs="Arial"/>
          <w:bCs/>
          <w:sz w:val="20"/>
        </w:rPr>
        <w:t>within the Environmental Contaminants Group</w:t>
      </w:r>
      <w:r>
        <w:rPr>
          <w:rFonts w:ascii="Calibri" w:hAnsi="Calibri" w:cs="Arial"/>
          <w:bCs/>
          <w:sz w:val="20"/>
        </w:rPr>
        <w:t xml:space="preserve"> at CEH’s Lancaster site, located within the Lancaster Environment Centre.  </w:t>
      </w:r>
    </w:p>
    <w:p w14:paraId="1F3B87FB" w14:textId="77777777" w:rsidR="00FB62AA" w:rsidRPr="00E309B4" w:rsidRDefault="00FB62AA" w:rsidP="00FB62AA">
      <w:pPr>
        <w:jc w:val="both"/>
        <w:rPr>
          <w:rFonts w:ascii="Calibri" w:hAnsi="Calibri" w:cs="Arial"/>
          <w:b/>
          <w:bCs/>
          <w:sz w:val="20"/>
        </w:rPr>
      </w:pPr>
    </w:p>
    <w:p w14:paraId="49DC59B6" w14:textId="77777777" w:rsidR="00FB62AA" w:rsidRPr="00E309B4" w:rsidRDefault="00FB62AA" w:rsidP="00FB62AA">
      <w:pPr>
        <w:jc w:val="both"/>
        <w:rPr>
          <w:rFonts w:ascii="Calibri" w:hAnsi="Calibri" w:cs="Arial"/>
          <w:bCs/>
          <w:sz w:val="20"/>
        </w:rPr>
      </w:pPr>
      <w:r w:rsidRPr="00E309B4">
        <w:rPr>
          <w:rFonts w:ascii="Calibri" w:hAnsi="Calibri" w:cs="Arial"/>
          <w:bCs/>
          <w:sz w:val="20"/>
        </w:rPr>
        <w:t xml:space="preserve">The post holder will develop skills in software development and application for chemical speciation, fate and risk assessment in the environment, and in the effective communication of modelling outcomes to policymakers. They will also develop awareness of the broader research context of their work, by interacting with experimental and field scientists (chemists and </w:t>
      </w:r>
      <w:proofErr w:type="spellStart"/>
      <w:r w:rsidRPr="00E309B4">
        <w:rPr>
          <w:rFonts w:ascii="Calibri" w:hAnsi="Calibri" w:cs="Arial"/>
          <w:bCs/>
          <w:sz w:val="20"/>
        </w:rPr>
        <w:t>ecotoxicologists</w:t>
      </w:r>
      <w:proofErr w:type="spellEnd"/>
      <w:r w:rsidRPr="00E309B4">
        <w:rPr>
          <w:rFonts w:ascii="Calibri" w:hAnsi="Calibri" w:cs="Arial"/>
          <w:bCs/>
          <w:sz w:val="20"/>
        </w:rPr>
        <w:t xml:space="preserve">) across the CEH sites within a number of ongoing projects centered on hazard and risk assessment of manufactured </w:t>
      </w:r>
      <w:r>
        <w:rPr>
          <w:rFonts w:ascii="Calibri" w:hAnsi="Calibri" w:cs="Arial"/>
          <w:bCs/>
          <w:sz w:val="20"/>
        </w:rPr>
        <w:t>nanoparticle</w:t>
      </w:r>
      <w:r w:rsidRPr="00E309B4">
        <w:rPr>
          <w:rFonts w:ascii="Calibri" w:hAnsi="Calibri" w:cs="Arial"/>
          <w:bCs/>
          <w:sz w:val="20"/>
        </w:rPr>
        <w:t>s.</w:t>
      </w:r>
    </w:p>
    <w:p w14:paraId="256A776E" w14:textId="77777777" w:rsidR="00FB62AA" w:rsidRPr="00127510" w:rsidRDefault="00FB62AA" w:rsidP="00FB62AA">
      <w:pPr>
        <w:jc w:val="both"/>
        <w:rPr>
          <w:rFonts w:ascii="Calibri" w:hAnsi="Calibri" w:cs="Arial"/>
          <w:b/>
          <w:bCs/>
          <w:sz w:val="16"/>
          <w:szCs w:val="16"/>
        </w:rPr>
      </w:pPr>
    </w:p>
    <w:p w14:paraId="0074886A" w14:textId="77777777" w:rsidR="00FB62AA" w:rsidRPr="00E309B4" w:rsidRDefault="00FB62AA" w:rsidP="00FB62AA">
      <w:pPr>
        <w:jc w:val="both"/>
        <w:rPr>
          <w:rFonts w:ascii="Calibri" w:hAnsi="Calibri" w:cs="Arial"/>
          <w:b/>
          <w:bCs/>
          <w:sz w:val="20"/>
        </w:rPr>
      </w:pPr>
      <w:r w:rsidRPr="00E309B4">
        <w:rPr>
          <w:rFonts w:ascii="Calibri" w:hAnsi="Calibri" w:cs="Arial"/>
          <w:b/>
          <w:bCs/>
          <w:sz w:val="20"/>
        </w:rPr>
        <w:t>Skills and qualifications required on appointment</w:t>
      </w:r>
    </w:p>
    <w:p w14:paraId="11A1E8A2" w14:textId="77777777" w:rsidR="00B92466" w:rsidRDefault="00FB62AA" w:rsidP="00B92466">
      <w:pPr>
        <w:ind w:left="567" w:hanging="567"/>
        <w:jc w:val="both"/>
        <w:rPr>
          <w:rFonts w:ascii="Calibri" w:hAnsi="Calibri" w:cs="Arial"/>
          <w:bCs/>
          <w:sz w:val="20"/>
        </w:rPr>
      </w:pPr>
      <w:r w:rsidRPr="00E309B4">
        <w:rPr>
          <w:rFonts w:ascii="Calibri" w:hAnsi="Calibri" w:cs="Arial"/>
          <w:bCs/>
          <w:sz w:val="20"/>
        </w:rPr>
        <w:t>•</w:t>
      </w:r>
      <w:r w:rsidRPr="00E309B4">
        <w:rPr>
          <w:rFonts w:ascii="Calibri" w:hAnsi="Calibri" w:cs="Arial"/>
          <w:bCs/>
          <w:sz w:val="20"/>
        </w:rPr>
        <w:tab/>
      </w:r>
      <w:proofErr w:type="gramStart"/>
      <w:r w:rsidR="00B92466" w:rsidRPr="00E309B4">
        <w:rPr>
          <w:rFonts w:ascii="Calibri" w:hAnsi="Calibri" w:cs="Arial"/>
          <w:bCs/>
          <w:sz w:val="20"/>
        </w:rPr>
        <w:t>A</w:t>
      </w:r>
      <w:proofErr w:type="gramEnd"/>
      <w:r w:rsidR="00B92466" w:rsidRPr="00E309B4">
        <w:rPr>
          <w:rFonts w:ascii="Calibri" w:hAnsi="Calibri" w:cs="Arial"/>
          <w:bCs/>
          <w:sz w:val="20"/>
        </w:rPr>
        <w:t xml:space="preserve"> second degree (e.g. MSc.) in an IT-heavy subject (e.g. Scientific Computation, Computer Science)</w:t>
      </w:r>
      <w:r w:rsidR="00B92466">
        <w:rPr>
          <w:rFonts w:ascii="Calibri" w:hAnsi="Calibri" w:cs="Arial"/>
          <w:bCs/>
          <w:sz w:val="20"/>
        </w:rPr>
        <w:t>,</w:t>
      </w:r>
      <w:r w:rsidR="00B92466" w:rsidRPr="00E309B4">
        <w:rPr>
          <w:rFonts w:ascii="Calibri" w:hAnsi="Calibri" w:cs="Arial"/>
          <w:bCs/>
          <w:sz w:val="20"/>
        </w:rPr>
        <w:t xml:space="preserve"> </w:t>
      </w:r>
      <w:r w:rsidR="00B92466" w:rsidRPr="00B64531">
        <w:rPr>
          <w:rFonts w:ascii="Calibri" w:hAnsi="Calibri" w:cs="Arial"/>
          <w:bCs/>
          <w:i/>
          <w:sz w:val="20"/>
        </w:rPr>
        <w:t>or</w:t>
      </w:r>
      <w:r w:rsidR="00B92466" w:rsidRPr="00E309B4">
        <w:rPr>
          <w:rFonts w:ascii="Calibri" w:hAnsi="Calibri" w:cs="Arial"/>
          <w:bCs/>
          <w:sz w:val="20"/>
        </w:rPr>
        <w:t xml:space="preserve"> a research degree (</w:t>
      </w:r>
      <w:proofErr w:type="spellStart"/>
      <w:r w:rsidR="00B92466" w:rsidRPr="00E309B4">
        <w:rPr>
          <w:rFonts w:ascii="Calibri" w:hAnsi="Calibri" w:cs="Arial"/>
          <w:bCs/>
          <w:sz w:val="20"/>
        </w:rPr>
        <w:t>M.Phil</w:t>
      </w:r>
      <w:proofErr w:type="spellEnd"/>
      <w:r w:rsidR="00B92466" w:rsidRPr="00E309B4">
        <w:rPr>
          <w:rFonts w:ascii="Calibri" w:hAnsi="Calibri" w:cs="Arial"/>
          <w:bCs/>
          <w:sz w:val="20"/>
        </w:rPr>
        <w:t>, Ph.D.) in a quantitative environmental science with a strong element of modelling, ideally including model development</w:t>
      </w:r>
      <w:r w:rsidR="009B7081">
        <w:rPr>
          <w:rFonts w:ascii="Calibri" w:hAnsi="Calibri" w:cs="Arial"/>
          <w:bCs/>
          <w:sz w:val="20"/>
        </w:rPr>
        <w:t>;</w:t>
      </w:r>
    </w:p>
    <w:p w14:paraId="0B664315" w14:textId="77777777" w:rsidR="00FB62AA" w:rsidRPr="00F250A0" w:rsidRDefault="00374733" w:rsidP="00F250A0">
      <w:pPr>
        <w:pStyle w:val="Paragraphedeliste"/>
        <w:numPr>
          <w:ilvl w:val="0"/>
          <w:numId w:val="1"/>
        </w:numPr>
        <w:ind w:left="567" w:hanging="567"/>
        <w:jc w:val="both"/>
        <w:rPr>
          <w:rFonts w:ascii="Calibri" w:hAnsi="Calibri" w:cs="Arial"/>
          <w:bCs/>
          <w:sz w:val="20"/>
        </w:rPr>
      </w:pPr>
      <w:r>
        <w:rPr>
          <w:rFonts w:ascii="Calibri" w:hAnsi="Calibri" w:cs="Arial"/>
          <w:bCs/>
          <w:sz w:val="20"/>
        </w:rPr>
        <w:t>A</w:t>
      </w:r>
      <w:r w:rsidR="009B7081">
        <w:rPr>
          <w:rFonts w:ascii="Calibri" w:hAnsi="Calibri" w:cs="Arial"/>
          <w:bCs/>
          <w:sz w:val="20"/>
        </w:rPr>
        <w:t xml:space="preserve"> </w:t>
      </w:r>
      <w:r w:rsidR="00FB62AA" w:rsidRPr="00F250A0">
        <w:rPr>
          <w:rFonts w:ascii="Calibri" w:hAnsi="Calibri" w:cs="Arial"/>
          <w:bCs/>
          <w:sz w:val="20"/>
        </w:rPr>
        <w:t xml:space="preserve">degree </w:t>
      </w:r>
      <w:r>
        <w:rPr>
          <w:rFonts w:ascii="Calibri" w:hAnsi="Calibri" w:cs="Arial"/>
          <w:bCs/>
          <w:sz w:val="20"/>
        </w:rPr>
        <w:t xml:space="preserve">(at least 2.1) </w:t>
      </w:r>
      <w:r w:rsidR="00FB62AA" w:rsidRPr="00F250A0">
        <w:rPr>
          <w:rFonts w:ascii="Calibri" w:hAnsi="Calibri" w:cs="Arial"/>
          <w:bCs/>
          <w:sz w:val="20"/>
        </w:rPr>
        <w:t>in a scientific subject requiring numeracy and/or chemical knowledge (e.g. Chemistry, Environmental Engineering, Chemical Engineering), ideally with some element or modules of computing;</w:t>
      </w:r>
    </w:p>
    <w:p w14:paraId="6D282C65" w14:textId="77777777" w:rsidR="00FB62AA" w:rsidRPr="00E309B4" w:rsidRDefault="00FB62AA" w:rsidP="00FB62AA">
      <w:pPr>
        <w:ind w:left="567" w:hanging="567"/>
        <w:jc w:val="both"/>
        <w:rPr>
          <w:rFonts w:ascii="Calibri" w:hAnsi="Calibri" w:cs="Arial"/>
          <w:bCs/>
          <w:sz w:val="20"/>
        </w:rPr>
      </w:pPr>
      <w:r w:rsidRPr="00E309B4">
        <w:rPr>
          <w:rFonts w:ascii="Calibri" w:hAnsi="Calibri" w:cs="Arial"/>
          <w:bCs/>
          <w:sz w:val="20"/>
        </w:rPr>
        <w:t>•</w:t>
      </w:r>
      <w:r w:rsidRPr="00E309B4">
        <w:rPr>
          <w:rFonts w:ascii="Calibri" w:hAnsi="Calibri" w:cs="Arial"/>
          <w:bCs/>
          <w:sz w:val="20"/>
        </w:rPr>
        <w:tab/>
      </w:r>
      <w:r w:rsidR="00B92466">
        <w:rPr>
          <w:rFonts w:ascii="Calibri" w:hAnsi="Calibri" w:cs="Arial"/>
          <w:bCs/>
          <w:sz w:val="20"/>
        </w:rPr>
        <w:t>IT and computer programming skills</w:t>
      </w:r>
      <w:r>
        <w:rPr>
          <w:rFonts w:ascii="Calibri" w:hAnsi="Calibri" w:cs="Arial"/>
          <w:bCs/>
          <w:sz w:val="20"/>
        </w:rPr>
        <w:t>, preferably in FORTRAN (training can be provided);</w:t>
      </w:r>
    </w:p>
    <w:p w14:paraId="393C03E2" w14:textId="77777777" w:rsidR="00FB62AA" w:rsidRPr="00E309B4" w:rsidRDefault="00FB62AA" w:rsidP="00FB62AA">
      <w:pPr>
        <w:ind w:left="567" w:hanging="567"/>
        <w:jc w:val="both"/>
        <w:rPr>
          <w:rFonts w:ascii="Calibri" w:hAnsi="Calibri" w:cs="Arial"/>
          <w:bCs/>
          <w:sz w:val="20"/>
        </w:rPr>
      </w:pPr>
      <w:r w:rsidRPr="00E309B4">
        <w:rPr>
          <w:rFonts w:ascii="Calibri" w:hAnsi="Calibri" w:cs="Arial"/>
          <w:bCs/>
          <w:sz w:val="20"/>
        </w:rPr>
        <w:t>•</w:t>
      </w:r>
      <w:r w:rsidRPr="00E309B4">
        <w:rPr>
          <w:rFonts w:ascii="Calibri" w:hAnsi="Calibri" w:cs="Arial"/>
          <w:bCs/>
          <w:sz w:val="20"/>
        </w:rPr>
        <w:tab/>
      </w:r>
      <w:proofErr w:type="gramStart"/>
      <w:r w:rsidRPr="00E309B4">
        <w:rPr>
          <w:rFonts w:ascii="Calibri" w:hAnsi="Calibri" w:cs="Arial"/>
          <w:bCs/>
          <w:sz w:val="20"/>
        </w:rPr>
        <w:t>An</w:t>
      </w:r>
      <w:proofErr w:type="gramEnd"/>
      <w:r w:rsidRPr="00E309B4">
        <w:rPr>
          <w:rFonts w:ascii="Calibri" w:hAnsi="Calibri" w:cs="Arial"/>
          <w:bCs/>
          <w:sz w:val="20"/>
        </w:rPr>
        <w:t xml:space="preserve"> aptitude/interest in environmental model development and application;</w:t>
      </w:r>
    </w:p>
    <w:p w14:paraId="4E6DC799" w14:textId="77777777" w:rsidR="00FB62AA" w:rsidRPr="00E309B4" w:rsidRDefault="00FB62AA" w:rsidP="00FB62AA">
      <w:pPr>
        <w:ind w:left="567" w:hanging="567"/>
        <w:jc w:val="both"/>
        <w:rPr>
          <w:rFonts w:ascii="Calibri" w:hAnsi="Calibri" w:cs="Arial"/>
          <w:bCs/>
          <w:sz w:val="20"/>
        </w:rPr>
      </w:pPr>
      <w:r w:rsidRPr="00E309B4">
        <w:rPr>
          <w:rFonts w:ascii="Calibri" w:hAnsi="Calibri" w:cs="Arial"/>
          <w:bCs/>
          <w:sz w:val="20"/>
        </w:rPr>
        <w:t>•</w:t>
      </w:r>
      <w:r w:rsidRPr="00E309B4">
        <w:rPr>
          <w:rFonts w:ascii="Calibri" w:hAnsi="Calibri" w:cs="Arial"/>
          <w:bCs/>
          <w:sz w:val="20"/>
        </w:rPr>
        <w:tab/>
        <w:t>A willingness to gain knowledge of the wider research and policy context of their work;</w:t>
      </w:r>
    </w:p>
    <w:p w14:paraId="648F11E5" w14:textId="77777777" w:rsidR="00FB62AA" w:rsidRDefault="00FB62AA" w:rsidP="00FB62AA">
      <w:pPr>
        <w:ind w:left="567" w:hanging="567"/>
        <w:jc w:val="both"/>
        <w:rPr>
          <w:rFonts w:ascii="Calibri" w:hAnsi="Calibri" w:cs="Arial"/>
          <w:bCs/>
          <w:sz w:val="20"/>
        </w:rPr>
      </w:pPr>
      <w:r w:rsidRPr="00E309B4">
        <w:rPr>
          <w:rFonts w:ascii="Calibri" w:hAnsi="Calibri" w:cs="Arial"/>
          <w:bCs/>
          <w:sz w:val="20"/>
        </w:rPr>
        <w:t>•</w:t>
      </w:r>
      <w:r w:rsidRPr="00E309B4">
        <w:rPr>
          <w:rFonts w:ascii="Calibri" w:hAnsi="Calibri" w:cs="Arial"/>
          <w:bCs/>
          <w:sz w:val="20"/>
        </w:rPr>
        <w:tab/>
      </w:r>
      <w:proofErr w:type="gramStart"/>
      <w:r w:rsidRPr="00E309B4">
        <w:rPr>
          <w:rFonts w:ascii="Calibri" w:hAnsi="Calibri" w:cs="Arial"/>
          <w:bCs/>
          <w:sz w:val="20"/>
        </w:rPr>
        <w:t>Excellen</w:t>
      </w:r>
      <w:r>
        <w:rPr>
          <w:rFonts w:ascii="Calibri" w:hAnsi="Calibri" w:cs="Arial"/>
          <w:bCs/>
          <w:sz w:val="20"/>
        </w:rPr>
        <w:t>t</w:t>
      </w:r>
      <w:proofErr w:type="gramEnd"/>
      <w:r>
        <w:rPr>
          <w:rFonts w:ascii="Calibri" w:hAnsi="Calibri" w:cs="Arial"/>
          <w:bCs/>
          <w:sz w:val="20"/>
        </w:rPr>
        <w:t xml:space="preserve"> communication and team skills;</w:t>
      </w:r>
    </w:p>
    <w:p w14:paraId="5FAE6BCF" w14:textId="77777777" w:rsidR="00FB62AA" w:rsidRPr="00702145" w:rsidRDefault="00FB62AA" w:rsidP="00FB62AA">
      <w:pPr>
        <w:ind w:left="596" w:hanging="596"/>
        <w:jc w:val="both"/>
        <w:rPr>
          <w:rFonts w:ascii="Calibri" w:hAnsi="Calibri" w:cs="Arial"/>
          <w:bCs/>
          <w:sz w:val="20"/>
        </w:rPr>
      </w:pPr>
      <w:r w:rsidRPr="00702145">
        <w:rPr>
          <w:rFonts w:ascii="Calibri" w:hAnsi="Calibri" w:cs="Arial"/>
          <w:bCs/>
          <w:sz w:val="20"/>
        </w:rPr>
        <w:t>•</w:t>
      </w:r>
      <w:r>
        <w:rPr>
          <w:rFonts w:ascii="Calibri" w:hAnsi="Calibri" w:cs="Arial"/>
          <w:bCs/>
          <w:sz w:val="20"/>
        </w:rPr>
        <w:tab/>
      </w:r>
      <w:proofErr w:type="gramStart"/>
      <w:r>
        <w:rPr>
          <w:rFonts w:ascii="Calibri" w:hAnsi="Calibri" w:cs="Arial"/>
          <w:bCs/>
          <w:sz w:val="20"/>
        </w:rPr>
        <w:t>The</w:t>
      </w:r>
      <w:proofErr w:type="gramEnd"/>
      <w:r>
        <w:rPr>
          <w:rFonts w:ascii="Calibri" w:hAnsi="Calibri" w:cs="Arial"/>
          <w:bCs/>
          <w:sz w:val="20"/>
        </w:rPr>
        <w:t xml:space="preserve"> potential to develop scientific leadership skills.</w:t>
      </w:r>
    </w:p>
    <w:p w14:paraId="416ADA70" w14:textId="77777777" w:rsidR="00FB62AA" w:rsidRPr="00127510" w:rsidRDefault="00FB62AA" w:rsidP="00FB62AA">
      <w:pPr>
        <w:jc w:val="both"/>
        <w:rPr>
          <w:rFonts w:ascii="Calibri" w:hAnsi="Calibri" w:cs="Arial"/>
          <w:b/>
          <w:bCs/>
          <w:sz w:val="16"/>
          <w:szCs w:val="16"/>
        </w:rPr>
      </w:pPr>
    </w:p>
    <w:p w14:paraId="3B4AC64A" w14:textId="77777777" w:rsidR="00FB62AA" w:rsidRPr="00E309B4" w:rsidRDefault="00FB62AA" w:rsidP="00FB62AA">
      <w:pPr>
        <w:jc w:val="both"/>
        <w:rPr>
          <w:rFonts w:ascii="Calibri" w:hAnsi="Calibri" w:cs="Arial"/>
          <w:b/>
          <w:bCs/>
          <w:sz w:val="20"/>
        </w:rPr>
      </w:pPr>
      <w:r w:rsidRPr="00E309B4">
        <w:rPr>
          <w:rFonts w:ascii="Calibri" w:hAnsi="Calibri" w:cs="Arial"/>
          <w:b/>
          <w:bCs/>
          <w:sz w:val="20"/>
        </w:rPr>
        <w:t>Training and skills to be gained in summary</w:t>
      </w:r>
    </w:p>
    <w:p w14:paraId="3EA5E94A" w14:textId="77777777" w:rsidR="00FB62AA" w:rsidRDefault="00FB62AA" w:rsidP="00FB62AA">
      <w:pPr>
        <w:jc w:val="both"/>
        <w:rPr>
          <w:rFonts w:ascii="Calibri" w:hAnsi="Calibri" w:cs="Arial"/>
          <w:bCs/>
          <w:sz w:val="20"/>
        </w:rPr>
      </w:pPr>
      <w:r w:rsidRPr="00E309B4">
        <w:rPr>
          <w:rFonts w:ascii="Calibri" w:hAnsi="Calibri" w:cs="Arial"/>
          <w:bCs/>
          <w:sz w:val="20"/>
        </w:rPr>
        <w:t xml:space="preserve">At the end of the 3-year training </w:t>
      </w:r>
      <w:proofErr w:type="spellStart"/>
      <w:r w:rsidRPr="00E309B4">
        <w:rPr>
          <w:rFonts w:ascii="Calibri" w:hAnsi="Calibri" w:cs="Arial"/>
          <w:bCs/>
          <w:sz w:val="20"/>
        </w:rPr>
        <w:t>programme</w:t>
      </w:r>
      <w:proofErr w:type="spellEnd"/>
      <w:r w:rsidRPr="00E309B4">
        <w:rPr>
          <w:rFonts w:ascii="Calibri" w:hAnsi="Calibri" w:cs="Arial"/>
          <w:bCs/>
          <w:sz w:val="20"/>
        </w:rPr>
        <w:t xml:space="preserve">, the Research Associate will have gained in-depth training in the development and application of </w:t>
      </w:r>
      <w:r>
        <w:rPr>
          <w:rFonts w:ascii="Calibri" w:hAnsi="Calibri" w:cs="Arial"/>
          <w:bCs/>
          <w:sz w:val="20"/>
        </w:rPr>
        <w:t xml:space="preserve">cutting-edge </w:t>
      </w:r>
      <w:r w:rsidRPr="00E309B4">
        <w:rPr>
          <w:rFonts w:ascii="Calibri" w:hAnsi="Calibri" w:cs="Arial"/>
          <w:bCs/>
          <w:sz w:val="20"/>
        </w:rPr>
        <w:t>computer models for chemical speciation, fate, bioavailability and risk in the environment, and will have developed an understanding of the broader research context and policy implications of their work. They will have had the opportunity to make significant contributions to a number of key projects delivering CEH science objectives in the area of chemical pollution and environmental risk.</w:t>
      </w:r>
    </w:p>
    <w:p w14:paraId="7DF37EA4" w14:textId="77777777" w:rsidR="000B4A22" w:rsidRPr="00127510" w:rsidRDefault="000B4A22" w:rsidP="00FB62AA">
      <w:pPr>
        <w:jc w:val="both"/>
        <w:rPr>
          <w:rFonts w:ascii="Calibri" w:hAnsi="Calibri" w:cs="Arial"/>
          <w:bCs/>
          <w:sz w:val="16"/>
          <w:szCs w:val="16"/>
        </w:rPr>
      </w:pPr>
    </w:p>
    <w:p w14:paraId="014E53B7" w14:textId="77777777" w:rsidR="000B4A22" w:rsidRPr="000B4A22" w:rsidRDefault="000B4A22" w:rsidP="00FB62AA">
      <w:pPr>
        <w:jc w:val="both"/>
        <w:rPr>
          <w:rFonts w:ascii="Calibri" w:hAnsi="Calibri" w:cs="Arial"/>
          <w:b/>
          <w:bCs/>
          <w:sz w:val="20"/>
        </w:rPr>
      </w:pPr>
      <w:r w:rsidRPr="000B4A22">
        <w:rPr>
          <w:rFonts w:ascii="Calibri" w:hAnsi="Calibri" w:cs="Arial"/>
          <w:b/>
          <w:bCs/>
          <w:sz w:val="20"/>
        </w:rPr>
        <w:t>How to apply</w:t>
      </w:r>
    </w:p>
    <w:p w14:paraId="34EE49F4" w14:textId="77777777" w:rsidR="00127510" w:rsidRDefault="000B4A22" w:rsidP="00127510">
      <w:pPr>
        <w:rPr>
          <w:rFonts w:ascii="Calibri" w:hAnsi="Calibri" w:cs="Arial"/>
          <w:bCs/>
          <w:sz w:val="20"/>
          <w:u w:val="single"/>
          <w:lang w:val="en-GB"/>
        </w:rPr>
      </w:pPr>
      <w:r>
        <w:rPr>
          <w:rFonts w:ascii="Calibri" w:hAnsi="Calibri" w:cs="Arial"/>
          <w:bCs/>
          <w:sz w:val="20"/>
        </w:rPr>
        <w:t xml:space="preserve">Apply at: </w:t>
      </w:r>
      <w:hyperlink r:id="rId6" w:history="1">
        <w:r w:rsidRPr="000B4A22">
          <w:rPr>
            <w:rStyle w:val="Lienhypertexte"/>
            <w:rFonts w:asciiTheme="minorHAnsi" w:hAnsiTheme="minorHAnsi"/>
            <w:sz w:val="20"/>
          </w:rPr>
          <w:t>http://www.topcareer.jobs/Vacancy/irc236649_6812.aspx</w:t>
        </w:r>
      </w:hyperlink>
      <w:r w:rsidR="00127510">
        <w:rPr>
          <w:rFonts w:asciiTheme="minorHAnsi" w:hAnsiTheme="minorHAnsi"/>
          <w:sz w:val="20"/>
        </w:rPr>
        <w:t xml:space="preserve">. </w:t>
      </w:r>
      <w:r w:rsidR="00127510">
        <w:rPr>
          <w:rFonts w:ascii="Calibri" w:hAnsi="Calibri" w:cs="Arial"/>
          <w:bCs/>
          <w:sz w:val="20"/>
          <w:lang w:val="en-GB"/>
        </w:rPr>
        <w:t xml:space="preserve">Closing date: </w:t>
      </w:r>
      <w:r w:rsidR="00FB4706">
        <w:rPr>
          <w:rFonts w:ascii="Calibri" w:hAnsi="Calibri" w:cs="Arial"/>
          <w:bCs/>
          <w:sz w:val="20"/>
          <w:u w:val="single"/>
          <w:lang w:val="en-GB"/>
        </w:rPr>
        <w:t>2nd January</w:t>
      </w:r>
    </w:p>
    <w:p w14:paraId="3497F181" w14:textId="77777777" w:rsidR="00127510" w:rsidRPr="00127510" w:rsidRDefault="00127510" w:rsidP="00FB62AA">
      <w:pPr>
        <w:jc w:val="both"/>
        <w:rPr>
          <w:rFonts w:ascii="Calibri" w:hAnsi="Calibri" w:cs="Arial"/>
          <w:bCs/>
          <w:sz w:val="16"/>
          <w:lang w:val="en-GB"/>
        </w:rPr>
      </w:pPr>
    </w:p>
    <w:p w14:paraId="4418BB5D" w14:textId="77777777" w:rsidR="00FB62AA" w:rsidRDefault="00CD08D1" w:rsidP="00F250A0">
      <w:pPr>
        <w:jc w:val="both"/>
      </w:pPr>
      <w:r>
        <w:rPr>
          <w:rFonts w:ascii="Calibri" w:hAnsi="Calibri" w:cs="Arial"/>
          <w:bCs/>
          <w:sz w:val="20"/>
        </w:rPr>
        <w:t>For</w:t>
      </w:r>
      <w:r w:rsidR="00FB62AA">
        <w:rPr>
          <w:rFonts w:ascii="Calibri" w:hAnsi="Calibri" w:cs="Arial"/>
          <w:bCs/>
          <w:sz w:val="20"/>
        </w:rPr>
        <w:t xml:space="preserve"> more information and to discuss this vacancy, please email Stephen Lofts (stlo@ceh.ac.uk).</w:t>
      </w:r>
    </w:p>
    <w:sectPr w:rsidR="00FB62AA" w:rsidSect="00F250A0">
      <w:pgSz w:w="11906" w:h="16838"/>
      <w:pgMar w:top="709" w:right="707"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847D0"/>
    <w:multiLevelType w:val="hybridMultilevel"/>
    <w:tmpl w:val="95C8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AA"/>
    <w:rsid w:val="000B4A22"/>
    <w:rsid w:val="00127510"/>
    <w:rsid w:val="00193060"/>
    <w:rsid w:val="0019514C"/>
    <w:rsid w:val="00374733"/>
    <w:rsid w:val="005A236B"/>
    <w:rsid w:val="005E27BB"/>
    <w:rsid w:val="009B7081"/>
    <w:rsid w:val="009F75E6"/>
    <w:rsid w:val="00A321C2"/>
    <w:rsid w:val="00B92466"/>
    <w:rsid w:val="00CD08D1"/>
    <w:rsid w:val="00CE061D"/>
    <w:rsid w:val="00D00793"/>
    <w:rsid w:val="00F250A0"/>
    <w:rsid w:val="00FB4706"/>
    <w:rsid w:val="00FB62AA"/>
    <w:rsid w:val="00FC14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2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A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62AA"/>
    <w:pPr>
      <w:widowControl/>
      <w:spacing w:before="100" w:beforeAutospacing="1" w:after="100" w:afterAutospacing="1"/>
    </w:pPr>
    <w:rPr>
      <w:snapToGrid/>
      <w:szCs w:val="24"/>
      <w:lang w:val="en-GB" w:eastAsia="en-GB"/>
    </w:rPr>
  </w:style>
  <w:style w:type="paragraph" w:styleId="Paragraphedeliste">
    <w:name w:val="List Paragraph"/>
    <w:basedOn w:val="Normal"/>
    <w:uiPriority w:val="34"/>
    <w:qFormat/>
    <w:rsid w:val="00B92466"/>
    <w:pPr>
      <w:ind w:left="720"/>
      <w:contextualSpacing/>
    </w:pPr>
  </w:style>
  <w:style w:type="paragraph" w:styleId="Textedebulles">
    <w:name w:val="Balloon Text"/>
    <w:basedOn w:val="Normal"/>
    <w:link w:val="TextedebullesCar"/>
    <w:uiPriority w:val="99"/>
    <w:semiHidden/>
    <w:unhideWhenUsed/>
    <w:rsid w:val="00B924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466"/>
    <w:rPr>
      <w:rFonts w:ascii="Segoe UI" w:eastAsia="Times New Roman" w:hAnsi="Segoe UI" w:cs="Segoe UI"/>
      <w:snapToGrid w:val="0"/>
      <w:sz w:val="18"/>
      <w:szCs w:val="18"/>
      <w:lang w:val="en-US"/>
    </w:rPr>
  </w:style>
  <w:style w:type="character" w:styleId="Lienhypertexte">
    <w:name w:val="Hyperlink"/>
    <w:basedOn w:val="Policepardfaut"/>
    <w:uiPriority w:val="99"/>
    <w:semiHidden/>
    <w:unhideWhenUsed/>
    <w:rsid w:val="000B4A22"/>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2A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62AA"/>
    <w:pPr>
      <w:widowControl/>
      <w:spacing w:before="100" w:beforeAutospacing="1" w:after="100" w:afterAutospacing="1"/>
    </w:pPr>
    <w:rPr>
      <w:snapToGrid/>
      <w:szCs w:val="24"/>
      <w:lang w:val="en-GB" w:eastAsia="en-GB"/>
    </w:rPr>
  </w:style>
  <w:style w:type="paragraph" w:styleId="Paragraphedeliste">
    <w:name w:val="List Paragraph"/>
    <w:basedOn w:val="Normal"/>
    <w:uiPriority w:val="34"/>
    <w:qFormat/>
    <w:rsid w:val="00B92466"/>
    <w:pPr>
      <w:ind w:left="720"/>
      <w:contextualSpacing/>
    </w:pPr>
  </w:style>
  <w:style w:type="paragraph" w:styleId="Textedebulles">
    <w:name w:val="Balloon Text"/>
    <w:basedOn w:val="Normal"/>
    <w:link w:val="TextedebullesCar"/>
    <w:uiPriority w:val="99"/>
    <w:semiHidden/>
    <w:unhideWhenUsed/>
    <w:rsid w:val="00B924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2466"/>
    <w:rPr>
      <w:rFonts w:ascii="Segoe UI" w:eastAsia="Times New Roman" w:hAnsi="Segoe UI" w:cs="Segoe UI"/>
      <w:snapToGrid w:val="0"/>
      <w:sz w:val="18"/>
      <w:szCs w:val="18"/>
      <w:lang w:val="en-US"/>
    </w:rPr>
  </w:style>
  <w:style w:type="character" w:styleId="Lienhypertexte">
    <w:name w:val="Hyperlink"/>
    <w:basedOn w:val="Policepardfaut"/>
    <w:uiPriority w:val="99"/>
    <w:semiHidden/>
    <w:unhideWhenUsed/>
    <w:rsid w:val="000B4A2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opcareer.jobs/Vacancy/irc236649_6812.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CEH</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McShee, Jules</dc:creator>
  <cp:keywords/>
  <dc:description/>
  <cp:lastModifiedBy>Camille</cp:lastModifiedBy>
  <cp:revision>2</cp:revision>
  <cp:lastPrinted>2016-10-10T16:11:00Z</cp:lastPrinted>
  <dcterms:created xsi:type="dcterms:W3CDTF">2016-12-01T10:52:00Z</dcterms:created>
  <dcterms:modified xsi:type="dcterms:W3CDTF">2016-12-01T10:52:00Z</dcterms:modified>
</cp:coreProperties>
</file>