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0BC" w:rsidRPr="007870BC" w:rsidRDefault="007870BC" w:rsidP="008009DD">
      <w:pPr>
        <w:spacing w:after="120" w:line="288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7870BC">
        <w:rPr>
          <w:rFonts w:ascii="Arial" w:hAnsi="Arial" w:cs="Arial"/>
          <w:b/>
          <w:sz w:val="28"/>
          <w:szCs w:val="28"/>
          <w:lang w:val="en-US"/>
        </w:rPr>
        <w:t>JOB DESCRIPTION</w:t>
      </w:r>
      <w:r w:rsidR="008F0081">
        <w:rPr>
          <w:rFonts w:ascii="Arial" w:hAnsi="Arial" w:cs="Arial"/>
          <w:b/>
          <w:sz w:val="28"/>
          <w:szCs w:val="28"/>
          <w:lang w:val="en-US"/>
        </w:rPr>
        <w:t xml:space="preserve"> (RESEARCHER)</w:t>
      </w:r>
    </w:p>
    <w:p w:rsidR="007870BC" w:rsidRDefault="007870BC" w:rsidP="007870BC">
      <w:pPr>
        <w:spacing w:after="120" w:line="288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B01CE3">
        <w:rPr>
          <w:rFonts w:ascii="Arial" w:hAnsi="Arial" w:cs="Arial"/>
          <w:b/>
          <w:sz w:val="22"/>
          <w:szCs w:val="22"/>
          <w:lang w:val="en-US"/>
        </w:rPr>
        <w:t>LEITAT TECHNOLOGICAL CENTER</w:t>
      </w:r>
      <w:r w:rsidRPr="00B01CE3">
        <w:rPr>
          <w:rFonts w:ascii="Arial" w:hAnsi="Arial" w:cs="Arial"/>
          <w:sz w:val="22"/>
          <w:szCs w:val="22"/>
          <w:lang w:val="en-US"/>
        </w:rPr>
        <w:t xml:space="preserve"> </w:t>
      </w:r>
      <w:r w:rsidRPr="00D00A3F">
        <w:rPr>
          <w:rFonts w:ascii="Arial" w:hAnsi="Arial" w:cs="Arial"/>
          <w:sz w:val="22"/>
          <w:szCs w:val="22"/>
          <w:lang w:val="en-US"/>
        </w:rPr>
        <w:t>is a private no</w:t>
      </w:r>
      <w:r>
        <w:rPr>
          <w:rFonts w:ascii="Arial" w:hAnsi="Arial" w:cs="Arial"/>
          <w:sz w:val="22"/>
          <w:szCs w:val="22"/>
          <w:lang w:val="en-US"/>
        </w:rPr>
        <w:t>n-</w:t>
      </w:r>
      <w:r w:rsidRPr="00D00A3F">
        <w:rPr>
          <w:rFonts w:ascii="Arial" w:hAnsi="Arial" w:cs="Arial"/>
          <w:sz w:val="22"/>
          <w:szCs w:val="22"/>
          <w:lang w:val="en-US"/>
        </w:rPr>
        <w:t>profit RTO with more than 110 years of valuable experience in industrial innovation. We transform technological solutions and scientific results into economic and competitive values for our clients and collabora</w:t>
      </w:r>
      <w:r w:rsidRPr="00D00A3F">
        <w:rPr>
          <w:rFonts w:ascii="Arial" w:hAnsi="Arial" w:cs="Arial"/>
          <w:sz w:val="22"/>
          <w:szCs w:val="22"/>
          <w:lang w:val="en-US"/>
        </w:rPr>
        <w:softHyphen/>
        <w:t>ting entities. LEITAT is strongly committed to over 1500 customers that benefit from our creative and innovative solutions.</w:t>
      </w:r>
    </w:p>
    <w:p w:rsidR="007870BC" w:rsidRDefault="007870BC" w:rsidP="007870BC">
      <w:pPr>
        <w:spacing w:after="120" w:line="288" w:lineRule="auto"/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r w:rsidRPr="00B01CE3">
        <w:rPr>
          <w:rFonts w:ascii="Arial" w:hAnsi="Arial" w:cs="Arial"/>
          <w:sz w:val="22"/>
          <w:szCs w:val="22"/>
          <w:lang w:val="en-US"/>
        </w:rPr>
        <w:t>We are seeking to hire a Life Science Researcher to join</w:t>
      </w:r>
      <w:r>
        <w:rPr>
          <w:rFonts w:ascii="Arial" w:hAnsi="Arial" w:cs="Arial"/>
          <w:sz w:val="22"/>
          <w:szCs w:val="22"/>
          <w:lang w:val="en-US"/>
        </w:rPr>
        <w:t xml:space="preserve"> the</w:t>
      </w:r>
      <w:r w:rsidRPr="00996547">
        <w:rPr>
          <w:rFonts w:ascii="Arial" w:hAnsi="Arial" w:cs="Arial"/>
          <w:sz w:val="22"/>
          <w:szCs w:val="22"/>
          <w:lang w:val="en-US"/>
        </w:rPr>
        <w:t xml:space="preserve"> </w:t>
      </w:r>
      <w:r w:rsidRPr="00B01CE3">
        <w:rPr>
          <w:rFonts w:ascii="Arial" w:hAnsi="Arial" w:cs="Arial"/>
          <w:sz w:val="22"/>
          <w:szCs w:val="22"/>
          <w:lang w:val="en-US"/>
        </w:rPr>
        <w:t>R&amp;D department of LEITAT in the group of Human &amp; Environmental Health &amp; Safety (HEHS). The HEHS group focuses on offering technological support to different industrial sectors at different levels; to ensure that their products are safe for human health and for the environment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B01CE3">
        <w:rPr>
          <w:rFonts w:ascii="Arial" w:hAnsi="Arial" w:cs="Arial"/>
          <w:sz w:val="22"/>
          <w:szCs w:val="22"/>
          <w:lang w:val="en-US"/>
        </w:rPr>
        <w:t xml:space="preserve"> as well as providing technological platforms to add value to their products.</w:t>
      </w:r>
    </w:p>
    <w:bookmarkEnd w:id="0"/>
    <w:p w:rsidR="007870BC" w:rsidRPr="00996547" w:rsidRDefault="007870BC" w:rsidP="007870BC">
      <w:pPr>
        <w:spacing w:after="120" w:line="288" w:lineRule="auto"/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t>Main Responsibilities</w:t>
      </w:r>
    </w:p>
    <w:p w:rsidR="007870BC" w:rsidRDefault="007870BC" w:rsidP="008009DD">
      <w:pPr>
        <w:pStyle w:val="ListParagraph"/>
        <w:numPr>
          <w:ilvl w:val="0"/>
          <w:numId w:val="40"/>
        </w:numPr>
        <w:spacing w:after="120" w:line="264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Execut</w:t>
      </w:r>
      <w:r w:rsidR="00457A40">
        <w:rPr>
          <w:rFonts w:ascii="Arial" w:hAnsi="Arial" w:cs="Arial"/>
          <w:sz w:val="22"/>
          <w:szCs w:val="22"/>
          <w:lang w:val="en-US"/>
        </w:rPr>
        <w:t>ion of</w:t>
      </w:r>
      <w:r w:rsidRPr="008A246B">
        <w:rPr>
          <w:rFonts w:ascii="Arial" w:hAnsi="Arial" w:cs="Arial"/>
          <w:sz w:val="22"/>
          <w:szCs w:val="22"/>
          <w:lang w:val="en-US"/>
        </w:rPr>
        <w:t xml:space="preserve"> tasks on</w:t>
      </w:r>
      <w:r w:rsidR="00E83C44">
        <w:rPr>
          <w:rFonts w:ascii="Arial" w:hAnsi="Arial" w:cs="Arial"/>
          <w:sz w:val="22"/>
          <w:szCs w:val="22"/>
          <w:lang w:val="en-US"/>
        </w:rPr>
        <w:t xml:space="preserve"> </w:t>
      </w:r>
      <w:r w:rsidRPr="00E347E3">
        <w:rPr>
          <w:rFonts w:ascii="Arial" w:hAnsi="Arial" w:cs="Arial"/>
          <w:sz w:val="22"/>
          <w:szCs w:val="22"/>
          <w:lang w:val="en-US"/>
        </w:rPr>
        <w:t xml:space="preserve">exposure assessment </w:t>
      </w:r>
      <w:r>
        <w:rPr>
          <w:rFonts w:ascii="Arial" w:hAnsi="Arial" w:cs="Arial"/>
          <w:sz w:val="22"/>
          <w:szCs w:val="22"/>
          <w:lang w:val="en-US"/>
        </w:rPr>
        <w:t xml:space="preserve">of </w:t>
      </w:r>
      <w:r w:rsidRPr="00E347E3">
        <w:rPr>
          <w:rFonts w:ascii="Arial" w:hAnsi="Arial" w:cs="Arial"/>
          <w:sz w:val="22"/>
          <w:szCs w:val="22"/>
          <w:lang w:val="en-US"/>
        </w:rPr>
        <w:t>nanomaterials</w:t>
      </w:r>
      <w:r w:rsidR="00E83C44">
        <w:rPr>
          <w:rFonts w:ascii="Arial" w:hAnsi="Arial" w:cs="Arial"/>
          <w:sz w:val="22"/>
          <w:szCs w:val="22"/>
          <w:lang w:val="en-US"/>
        </w:rPr>
        <w:t xml:space="preserve"> and the implications for</w:t>
      </w:r>
      <w:r>
        <w:rPr>
          <w:rFonts w:ascii="Arial" w:hAnsi="Arial" w:cs="Arial"/>
          <w:sz w:val="22"/>
          <w:szCs w:val="22"/>
          <w:lang w:val="en-US"/>
        </w:rPr>
        <w:t xml:space="preserve"> risk assessment</w:t>
      </w:r>
    </w:p>
    <w:p w:rsidR="007870BC" w:rsidRDefault="00E83C44" w:rsidP="008009DD">
      <w:pPr>
        <w:pStyle w:val="ListParagraph"/>
        <w:numPr>
          <w:ilvl w:val="0"/>
          <w:numId w:val="40"/>
        </w:numPr>
        <w:spacing w:after="120" w:line="264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Critical analysis and interpretation of experimental results</w:t>
      </w:r>
    </w:p>
    <w:p w:rsidR="007870BC" w:rsidRPr="00E347E3" w:rsidRDefault="008967E8" w:rsidP="008009DD">
      <w:pPr>
        <w:pStyle w:val="ListParagraph"/>
        <w:numPr>
          <w:ilvl w:val="0"/>
          <w:numId w:val="40"/>
        </w:numPr>
        <w:spacing w:after="120" w:line="264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Applying </w:t>
      </w:r>
      <w:r w:rsidR="00E83C44">
        <w:rPr>
          <w:rFonts w:ascii="Arial" w:hAnsi="Arial" w:cs="Arial"/>
          <w:sz w:val="22"/>
          <w:szCs w:val="22"/>
          <w:lang w:val="en-US"/>
        </w:rPr>
        <w:t>exposure</w:t>
      </w:r>
      <w:r w:rsidR="007870BC">
        <w:rPr>
          <w:rFonts w:ascii="Arial" w:hAnsi="Arial" w:cs="Arial"/>
          <w:sz w:val="22"/>
          <w:szCs w:val="22"/>
          <w:lang w:val="en-US"/>
        </w:rPr>
        <w:t xml:space="preserve"> assessment models</w:t>
      </w:r>
      <w:r>
        <w:rPr>
          <w:rFonts w:ascii="Arial" w:hAnsi="Arial" w:cs="Arial"/>
          <w:sz w:val="22"/>
          <w:szCs w:val="22"/>
          <w:lang w:val="en-US"/>
        </w:rPr>
        <w:t xml:space="preserve"> to different </w:t>
      </w:r>
      <w:r w:rsidR="00451F93">
        <w:rPr>
          <w:rFonts w:ascii="Arial" w:hAnsi="Arial" w:cs="Arial"/>
          <w:sz w:val="22"/>
          <w:szCs w:val="22"/>
          <w:lang w:val="en-US"/>
        </w:rPr>
        <w:t>scenarios for risk assessment purposes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7870BC" w:rsidRDefault="007870BC" w:rsidP="008009DD">
      <w:pPr>
        <w:pStyle w:val="ListParagraph"/>
        <w:numPr>
          <w:ilvl w:val="0"/>
          <w:numId w:val="40"/>
        </w:numPr>
        <w:spacing w:after="120" w:line="264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Reporting of project results and other activities</w:t>
      </w:r>
    </w:p>
    <w:p w:rsidR="007B0C6B" w:rsidRPr="00742E64" w:rsidRDefault="007870BC" w:rsidP="00742E64">
      <w:pPr>
        <w:pStyle w:val="ListParagraph"/>
        <w:numPr>
          <w:ilvl w:val="0"/>
          <w:numId w:val="40"/>
        </w:numPr>
        <w:spacing w:after="120" w:line="264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Presentation of results in international conference and in project meetings</w:t>
      </w:r>
    </w:p>
    <w:p w:rsidR="007870BC" w:rsidRPr="00996547" w:rsidRDefault="007870BC" w:rsidP="008009DD">
      <w:pPr>
        <w:spacing w:after="120" w:line="264" w:lineRule="auto"/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996547">
        <w:rPr>
          <w:rFonts w:ascii="Arial" w:hAnsi="Arial" w:cs="Arial"/>
          <w:b/>
          <w:sz w:val="28"/>
          <w:szCs w:val="28"/>
          <w:u w:val="single"/>
          <w:lang w:val="en-US"/>
        </w:rPr>
        <w:t>Requirements</w:t>
      </w:r>
    </w:p>
    <w:p w:rsidR="007870BC" w:rsidRDefault="00222D83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Chemist</w:t>
      </w:r>
      <w:r w:rsidR="007870BC" w:rsidRPr="00B01CE3">
        <w:rPr>
          <w:rFonts w:ascii="Arial" w:hAnsi="Arial" w:cs="Arial"/>
          <w:sz w:val="22"/>
          <w:szCs w:val="22"/>
          <w:lang w:val="en-US"/>
        </w:rPr>
        <w:t>, Materials scien</w:t>
      </w:r>
      <w:r>
        <w:rPr>
          <w:rFonts w:ascii="Arial" w:hAnsi="Arial" w:cs="Arial"/>
          <w:sz w:val="22"/>
          <w:szCs w:val="22"/>
          <w:lang w:val="en-US"/>
        </w:rPr>
        <w:t xml:space="preserve">tist,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nanoscientist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engineer </w:t>
      </w:r>
      <w:r w:rsidR="007870BC">
        <w:rPr>
          <w:rFonts w:ascii="Arial" w:hAnsi="Arial" w:cs="Arial"/>
          <w:sz w:val="22"/>
          <w:szCs w:val="22"/>
          <w:lang w:val="en-US"/>
        </w:rPr>
        <w:t xml:space="preserve">or </w:t>
      </w:r>
      <w:r w:rsidR="00457A40">
        <w:rPr>
          <w:rFonts w:ascii="Arial" w:hAnsi="Arial" w:cs="Arial"/>
          <w:sz w:val="22"/>
          <w:szCs w:val="22"/>
          <w:lang w:val="en-US"/>
        </w:rPr>
        <w:t xml:space="preserve">related </w:t>
      </w:r>
      <w:r>
        <w:rPr>
          <w:rFonts w:ascii="Arial" w:hAnsi="Arial" w:cs="Arial"/>
          <w:sz w:val="22"/>
          <w:szCs w:val="22"/>
          <w:lang w:val="en-US"/>
        </w:rPr>
        <w:t>degree</w:t>
      </w:r>
    </w:p>
    <w:p w:rsidR="007870BC" w:rsidRDefault="00222D83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Master</w:t>
      </w:r>
      <w:r w:rsidR="007870BC" w:rsidRPr="00E347E3">
        <w:rPr>
          <w:rFonts w:ascii="Arial" w:hAnsi="Arial" w:cs="Arial"/>
          <w:sz w:val="22"/>
          <w:szCs w:val="22"/>
          <w:lang w:val="en-US"/>
        </w:rPr>
        <w:t xml:space="preserve"> in Nanotechnology</w:t>
      </w:r>
      <w:r>
        <w:rPr>
          <w:rFonts w:ascii="Arial" w:hAnsi="Arial" w:cs="Arial"/>
          <w:sz w:val="22"/>
          <w:szCs w:val="22"/>
          <w:lang w:val="en-US"/>
        </w:rPr>
        <w:t>-related</w:t>
      </w:r>
      <w:r w:rsidR="007870BC" w:rsidRPr="00E347E3">
        <w:rPr>
          <w:rFonts w:ascii="Arial" w:hAnsi="Arial" w:cs="Arial"/>
          <w:sz w:val="22"/>
          <w:szCs w:val="22"/>
          <w:lang w:val="en-US"/>
        </w:rPr>
        <w:t xml:space="preserve"> area </w:t>
      </w:r>
    </w:p>
    <w:p w:rsidR="007870BC" w:rsidRDefault="00222D83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Experience in lab work</w:t>
      </w:r>
      <w:r w:rsidR="00451F93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451F93" w:rsidRPr="00E347E3" w:rsidRDefault="00451F93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Knowledge on exposure assessment tools and models </w:t>
      </w:r>
    </w:p>
    <w:p w:rsidR="007870BC" w:rsidRDefault="007870BC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Good </w:t>
      </w:r>
      <w:r w:rsidR="00457A40">
        <w:rPr>
          <w:rFonts w:ascii="Arial" w:hAnsi="Arial" w:cs="Arial"/>
          <w:sz w:val="22"/>
          <w:szCs w:val="22"/>
          <w:lang w:val="en-US"/>
        </w:rPr>
        <w:t>w</w:t>
      </w:r>
      <w:r>
        <w:rPr>
          <w:rFonts w:ascii="Arial" w:hAnsi="Arial" w:cs="Arial"/>
          <w:sz w:val="22"/>
          <w:szCs w:val="22"/>
          <w:lang w:val="en-US"/>
        </w:rPr>
        <w:t>riting and communication skills</w:t>
      </w:r>
    </w:p>
    <w:p w:rsidR="007870BC" w:rsidRPr="005B45EA" w:rsidRDefault="007870BC" w:rsidP="008009DD">
      <w:pPr>
        <w:spacing w:after="120" w:line="264" w:lineRule="auto"/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5B45EA">
        <w:rPr>
          <w:rFonts w:ascii="Arial" w:hAnsi="Arial" w:cs="Arial"/>
          <w:b/>
          <w:sz w:val="28"/>
          <w:szCs w:val="28"/>
          <w:u w:val="single"/>
          <w:lang w:val="en-US"/>
        </w:rPr>
        <w:t>We Offer</w:t>
      </w:r>
    </w:p>
    <w:p w:rsidR="007870BC" w:rsidRPr="00B01CE3" w:rsidRDefault="007870BC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B01CE3">
        <w:rPr>
          <w:rFonts w:ascii="Arial" w:hAnsi="Arial" w:cs="Arial"/>
          <w:sz w:val="22"/>
          <w:szCs w:val="22"/>
          <w:lang w:val="en-US"/>
        </w:rPr>
        <w:t>Full-time Job</w:t>
      </w:r>
    </w:p>
    <w:p w:rsidR="007870BC" w:rsidRPr="00B01CE3" w:rsidRDefault="007870BC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B01CE3">
        <w:rPr>
          <w:rFonts w:ascii="Arial" w:hAnsi="Arial" w:cs="Arial"/>
          <w:sz w:val="22"/>
          <w:szCs w:val="22"/>
          <w:lang w:val="en-US"/>
        </w:rPr>
        <w:t>Multidisciplinary working environment</w:t>
      </w:r>
    </w:p>
    <w:p w:rsidR="007870BC" w:rsidRPr="00B01CE3" w:rsidRDefault="007870BC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B01CE3">
        <w:rPr>
          <w:rFonts w:ascii="Arial" w:hAnsi="Arial" w:cs="Arial"/>
          <w:sz w:val="22"/>
          <w:szCs w:val="22"/>
          <w:lang w:val="en-US"/>
        </w:rPr>
        <w:t>Flexi</w:t>
      </w:r>
      <w:r w:rsidR="008F0081">
        <w:rPr>
          <w:rFonts w:ascii="Arial" w:hAnsi="Arial" w:cs="Arial"/>
          <w:sz w:val="22"/>
          <w:szCs w:val="22"/>
          <w:lang w:val="en-US"/>
        </w:rPr>
        <w:t>ble</w:t>
      </w:r>
      <w:r w:rsidRPr="00B01CE3">
        <w:rPr>
          <w:rFonts w:ascii="Arial" w:hAnsi="Arial" w:cs="Arial"/>
          <w:sz w:val="22"/>
          <w:szCs w:val="22"/>
          <w:lang w:val="en-US"/>
        </w:rPr>
        <w:t xml:space="preserve">-time working hours </w:t>
      </w:r>
    </w:p>
    <w:p w:rsidR="007870BC" w:rsidRDefault="007870BC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B01CE3">
        <w:rPr>
          <w:rFonts w:ascii="Arial" w:hAnsi="Arial" w:cs="Arial"/>
          <w:sz w:val="22"/>
          <w:szCs w:val="22"/>
          <w:lang w:val="en-US"/>
        </w:rPr>
        <w:t>Salary based on experience and knowledge provided</w:t>
      </w:r>
    </w:p>
    <w:p w:rsidR="00457A40" w:rsidRDefault="00457A40" w:rsidP="008009DD">
      <w:pPr>
        <w:spacing w:line="264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:rsidR="00977258" w:rsidRPr="008009DD" w:rsidRDefault="00F55232" w:rsidP="008009DD">
      <w:pPr>
        <w:tabs>
          <w:tab w:val="left" w:pos="1665"/>
        </w:tabs>
        <w:spacing w:after="120" w:line="264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lastRenderedPageBreak/>
        <w:t>INVESTIGADOR/A EN</w:t>
      </w:r>
      <w:r w:rsidR="000378EA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E07AC5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NANOTECNOLOG</w:t>
      </w:r>
      <w: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ÍA</w:t>
      </w:r>
      <w:r w:rsidR="00E07AC5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334040" w:rsidRPr="00DB3D74" w:rsidRDefault="00623556" w:rsidP="008009DD">
      <w:pPr>
        <w:spacing w:after="120" w:line="264" w:lineRule="auto"/>
        <w:jc w:val="both"/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LEITAT</w:t>
      </w:r>
      <w:r w:rsidR="001F59F7"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es un centro Tecnológico privado sin ánimo de Lucro que colabora</w:t>
      </w:r>
      <w:r w:rsidR="001F59F7"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con empresas e instituciones añadiendo valor tecnológico tanto a los productos como a los procesos, centrando nuestras tareas en la investigación, el desarrollo y la innovación industrial (I+D+2i).</w:t>
      </w:r>
      <w:r w:rsidR="00977258" w:rsidRPr="00DB3D7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623556" w:rsidRPr="00DB3D74" w:rsidRDefault="001F59F7" w:rsidP="008009DD">
      <w:pPr>
        <w:spacing w:after="120" w:line="264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Actualmente buscamos un/a Investigador/a en Nanotecnología para el equipo de Human &amp; </w:t>
      </w:r>
      <w:proofErr w:type="spellStart"/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>Environmental</w:t>
      </w:r>
      <w:proofErr w:type="spellEnd"/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>Health</w:t>
      </w:r>
      <w:proofErr w:type="spellEnd"/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&amp; Safety (HEHS)</w:t>
      </w:r>
      <w:r w:rsidR="0062355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El grupo de HEHS centra su actividad en </w:t>
      </w:r>
      <w:r w:rsidR="001B1F9A">
        <w:rPr>
          <w:rFonts w:ascii="Arial" w:hAnsi="Arial" w:cs="Arial"/>
          <w:color w:val="000000"/>
          <w:sz w:val="22"/>
          <w:szCs w:val="22"/>
          <w:shd w:val="clear" w:color="auto" w:fill="FFFFFF"/>
        </w:rPr>
        <w:t>ofrecer</w:t>
      </w:r>
      <w:r w:rsidR="00623556" w:rsidRPr="0062355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herramientas que permiten mejorar la protección de la salud humana y el medioambiente frente a los potenciales riesgos asociados a nanomateriales. Potenciamos la competitividad de las industrias mediante la implementación de soluciones más seguras durante el diseño y desarrollo de </w:t>
      </w:r>
      <w:r w:rsidR="001B1F9A">
        <w:rPr>
          <w:rFonts w:ascii="Arial" w:hAnsi="Arial" w:cs="Arial"/>
          <w:color w:val="000000"/>
          <w:sz w:val="22"/>
          <w:szCs w:val="22"/>
          <w:shd w:val="clear" w:color="auto" w:fill="FFFFFF"/>
        </w:rPr>
        <w:t>nuevos</w:t>
      </w:r>
      <w:r w:rsidR="00623556" w:rsidRPr="0062355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productos</w:t>
      </w:r>
    </w:p>
    <w:p w:rsidR="001F59F7" w:rsidRPr="001B1F9A" w:rsidRDefault="001B1F9A" w:rsidP="008009DD">
      <w:pPr>
        <w:spacing w:after="120" w:line="264" w:lineRule="auto"/>
        <w:jc w:val="both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1B1F9A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Principales Funciones</w:t>
      </w:r>
      <w: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 del Puesto</w:t>
      </w:r>
    </w:p>
    <w:p w:rsidR="001F59F7" w:rsidRDefault="001F59F7" w:rsidP="008009DD">
      <w:pPr>
        <w:pStyle w:val="ListParagraph"/>
        <w:numPr>
          <w:ilvl w:val="0"/>
          <w:numId w:val="30"/>
        </w:numPr>
        <w:spacing w:after="120" w:line="264" w:lineRule="auto"/>
        <w:contextualSpacing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>Soporte</w:t>
      </w:r>
      <w:r w:rsidR="001B1F9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</w:t>
      </w:r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la ejecución </w:t>
      </w:r>
      <w:r w:rsidR="001B1F9A">
        <w:rPr>
          <w:rFonts w:ascii="Arial" w:hAnsi="Arial" w:cs="Arial"/>
          <w:color w:val="000000"/>
          <w:sz w:val="22"/>
          <w:szCs w:val="22"/>
          <w:shd w:val="clear" w:color="auto" w:fill="FFFFFF"/>
        </w:rPr>
        <w:t>de las tareas</w:t>
      </w:r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técnica</w:t>
      </w:r>
      <w:r w:rsidR="001B1F9A"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B1F9A">
        <w:rPr>
          <w:rFonts w:ascii="Arial" w:hAnsi="Arial" w:cs="Arial"/>
          <w:color w:val="000000"/>
          <w:sz w:val="22"/>
          <w:szCs w:val="22"/>
          <w:shd w:val="clear" w:color="auto" w:fill="FFFFFF"/>
        </w:rPr>
        <w:t>en</w:t>
      </w:r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proyectos</w:t>
      </w:r>
      <w:r w:rsidR="001B1F9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B0C6B">
        <w:rPr>
          <w:rFonts w:ascii="Arial" w:hAnsi="Arial" w:cs="Arial"/>
          <w:color w:val="000000"/>
          <w:sz w:val="22"/>
          <w:szCs w:val="22"/>
          <w:shd w:val="clear" w:color="auto" w:fill="FFFFFF"/>
        </w:rPr>
        <w:t>europeos</w:t>
      </w:r>
      <w:r w:rsidR="001B1F9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y nacionales en el área de </w:t>
      </w:r>
      <w:proofErr w:type="spellStart"/>
      <w:r w:rsidR="001B1F9A">
        <w:rPr>
          <w:rFonts w:ascii="Arial" w:hAnsi="Arial" w:cs="Arial"/>
          <w:color w:val="000000"/>
          <w:sz w:val="22"/>
          <w:szCs w:val="22"/>
          <w:shd w:val="clear" w:color="auto" w:fill="FFFFFF"/>
        </w:rPr>
        <w:t>nanoseguridad</w:t>
      </w:r>
      <w:proofErr w:type="spellEnd"/>
    </w:p>
    <w:p w:rsidR="007B0C6B" w:rsidRDefault="00451F93" w:rsidP="008009DD">
      <w:pPr>
        <w:pStyle w:val="ListParagraph"/>
        <w:numPr>
          <w:ilvl w:val="0"/>
          <w:numId w:val="30"/>
        </w:numPr>
        <w:spacing w:after="120" w:line="264" w:lineRule="auto"/>
        <w:contextualSpacing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Evaluación de </w:t>
      </w:r>
      <w:r w:rsidR="007B0C6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la exposición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 nanomateriales </w:t>
      </w:r>
      <w:r w:rsidR="007B0C6B">
        <w:rPr>
          <w:rFonts w:ascii="Arial" w:hAnsi="Arial" w:cs="Arial"/>
          <w:color w:val="000000"/>
          <w:sz w:val="22"/>
          <w:szCs w:val="22"/>
          <w:shd w:val="clear" w:color="auto" w:fill="FFFFFF"/>
        </w:rPr>
        <w:t>en distintos escenarios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y su implicación en el</w:t>
      </w:r>
      <w:r w:rsidR="007B0C6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análisis de riesgos de nanomateriales para la salud y el medio ambiente</w:t>
      </w:r>
    </w:p>
    <w:p w:rsidR="001F59F7" w:rsidRDefault="001F59F7" w:rsidP="008009DD">
      <w:pPr>
        <w:pStyle w:val="ListParagraph"/>
        <w:numPr>
          <w:ilvl w:val="0"/>
          <w:numId w:val="30"/>
        </w:numPr>
        <w:spacing w:after="120" w:line="264" w:lineRule="auto"/>
        <w:contextualSpacing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F59F7">
        <w:rPr>
          <w:rFonts w:ascii="Arial" w:hAnsi="Arial" w:cs="Arial"/>
          <w:color w:val="000000"/>
          <w:sz w:val="22"/>
          <w:szCs w:val="22"/>
          <w:shd w:val="clear" w:color="auto" w:fill="FFFFFF"/>
        </w:rPr>
        <w:t>Análisis crítico e interpretación de los resultados/ datos experimentales tanto para exponerlos en diferentes foros, como para elaborar informes técnicos</w:t>
      </w:r>
    </w:p>
    <w:p w:rsidR="00742E64" w:rsidRDefault="00742E64" w:rsidP="008009DD">
      <w:pPr>
        <w:pStyle w:val="ListParagraph"/>
        <w:numPr>
          <w:ilvl w:val="0"/>
          <w:numId w:val="30"/>
        </w:numPr>
        <w:spacing w:after="120" w:line="264" w:lineRule="auto"/>
        <w:contextualSpacing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Evaluación de la exposición de nanomateriales usando modelos existentes</w:t>
      </w:r>
    </w:p>
    <w:p w:rsidR="009015C9" w:rsidRPr="001F59F7" w:rsidRDefault="00742E64" w:rsidP="008009DD">
      <w:pPr>
        <w:pStyle w:val="ListParagraph"/>
        <w:numPr>
          <w:ilvl w:val="0"/>
          <w:numId w:val="30"/>
        </w:numPr>
        <w:spacing w:after="120" w:line="264" w:lineRule="auto"/>
        <w:contextualSpacing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Presentación de resultados en diferentes foros nacionales e internacionales</w:t>
      </w:r>
    </w:p>
    <w:p w:rsidR="001F59F7" w:rsidRPr="001B1F9A" w:rsidRDefault="006053E7" w:rsidP="008009DD">
      <w:pPr>
        <w:spacing w:after="120" w:line="264" w:lineRule="auto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1B1F9A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Requisitos del </w:t>
      </w:r>
      <w:r w:rsidR="001B1F9A" w:rsidRPr="001B1F9A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P</w:t>
      </w:r>
      <w:r w:rsidRPr="001B1F9A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uesto</w:t>
      </w:r>
    </w:p>
    <w:p w:rsidR="009015C9" w:rsidRPr="001F59F7" w:rsidRDefault="00742E64" w:rsidP="008009DD">
      <w:pPr>
        <w:pStyle w:val="ListParagraph"/>
        <w:numPr>
          <w:ilvl w:val="0"/>
          <w:numId w:val="31"/>
        </w:numPr>
        <w:spacing w:after="120" w:line="264" w:lineRule="auto"/>
        <w:ind w:left="714" w:hanging="357"/>
        <w:contextualSpacing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Licenciado en </w:t>
      </w:r>
      <w:r w:rsidR="001F59F7" w:rsidRPr="001F59F7">
        <w:rPr>
          <w:rFonts w:ascii="Arial" w:hAnsi="Arial" w:cs="Arial"/>
          <w:color w:val="000000"/>
          <w:sz w:val="22"/>
          <w:szCs w:val="22"/>
        </w:rPr>
        <w:t xml:space="preserve">Química, Ciencia de los materiales, Ingeniería, Nanotecnología o </w:t>
      </w:r>
      <w:r w:rsidR="007B0C6B">
        <w:rPr>
          <w:rFonts w:ascii="Arial" w:hAnsi="Arial" w:cs="Arial"/>
          <w:color w:val="000000"/>
          <w:sz w:val="22"/>
          <w:szCs w:val="22"/>
        </w:rPr>
        <w:t>relacionado</w:t>
      </w:r>
    </w:p>
    <w:p w:rsidR="001F59F7" w:rsidRPr="00742E64" w:rsidRDefault="007B0C6B" w:rsidP="00742E64">
      <w:pPr>
        <w:pStyle w:val="ListParagraph"/>
        <w:numPr>
          <w:ilvl w:val="0"/>
          <w:numId w:val="31"/>
        </w:numPr>
        <w:spacing w:after="120" w:line="264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12B42">
        <w:rPr>
          <w:rFonts w:ascii="Arial" w:hAnsi="Arial" w:cs="Arial"/>
          <w:color w:val="000000"/>
          <w:sz w:val="22"/>
          <w:szCs w:val="22"/>
        </w:rPr>
        <w:t>Experiencia en el área de nanotecnología o áreas tecnológicas afines</w:t>
      </w:r>
    </w:p>
    <w:p w:rsidR="00412B42" w:rsidRPr="00412B42" w:rsidRDefault="00742E64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Familiarización con</w:t>
      </w:r>
      <w:r w:rsidR="00412B42" w:rsidRPr="00412B42">
        <w:rPr>
          <w:rFonts w:ascii="Arial" w:hAnsi="Arial" w:cs="Arial"/>
          <w:color w:val="000000"/>
          <w:sz w:val="22"/>
          <w:szCs w:val="22"/>
        </w:rPr>
        <w:t xml:space="preserve"> herramientas/modelos de evaluación de exposición o riesgos de sustancias/ materiales/ contaminantes/ otros</w:t>
      </w:r>
    </w:p>
    <w:p w:rsidR="00412B42" w:rsidRPr="00412B42" w:rsidRDefault="00412B42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12B42">
        <w:rPr>
          <w:rFonts w:ascii="Arial" w:hAnsi="Arial" w:cs="Arial"/>
          <w:color w:val="000000"/>
          <w:sz w:val="22"/>
          <w:szCs w:val="22"/>
        </w:rPr>
        <w:t xml:space="preserve">Experiencia en </w:t>
      </w:r>
      <w:r w:rsidR="00742E64">
        <w:rPr>
          <w:rFonts w:ascii="Arial" w:hAnsi="Arial" w:cs="Arial"/>
          <w:color w:val="000000"/>
          <w:sz w:val="22"/>
          <w:szCs w:val="22"/>
        </w:rPr>
        <w:t>trabajo de laboratorio</w:t>
      </w:r>
    </w:p>
    <w:p w:rsidR="00412B42" w:rsidRPr="00412B42" w:rsidRDefault="00412B42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12B42">
        <w:rPr>
          <w:rFonts w:ascii="Arial" w:hAnsi="Arial" w:cs="Arial"/>
          <w:color w:val="000000"/>
          <w:sz w:val="22"/>
          <w:szCs w:val="22"/>
        </w:rPr>
        <w:t>Experiencia en el análisis e interpretación de resultados o datos experimentales para diferentes fines</w:t>
      </w:r>
    </w:p>
    <w:p w:rsidR="00412B42" w:rsidRPr="00412B42" w:rsidRDefault="00412B42" w:rsidP="008009DD">
      <w:pPr>
        <w:pStyle w:val="ListParagraph"/>
        <w:numPr>
          <w:ilvl w:val="0"/>
          <w:numId w:val="31"/>
        </w:numPr>
        <w:spacing w:after="120" w:line="264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412B42">
        <w:rPr>
          <w:rFonts w:ascii="Arial" w:hAnsi="Arial" w:cs="Arial"/>
          <w:color w:val="000000"/>
          <w:sz w:val="22"/>
          <w:szCs w:val="22"/>
        </w:rPr>
        <w:t>Motivación e implicación</w:t>
      </w:r>
    </w:p>
    <w:p w:rsidR="00054A35" w:rsidRPr="00643710" w:rsidRDefault="00643710" w:rsidP="008009DD">
      <w:pPr>
        <w:pStyle w:val="ListParagraph"/>
        <w:numPr>
          <w:ilvl w:val="0"/>
          <w:numId w:val="41"/>
        </w:numPr>
        <w:spacing w:after="120" w:line="264" w:lineRule="auto"/>
        <w:ind w:left="714" w:hanging="357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Idiomas: </w:t>
      </w:r>
      <w:r w:rsidR="00054A35" w:rsidRPr="00643710">
        <w:rPr>
          <w:rFonts w:ascii="Arial" w:hAnsi="Arial" w:cs="Arial"/>
          <w:color w:val="000000"/>
          <w:sz w:val="22"/>
          <w:szCs w:val="22"/>
        </w:rPr>
        <w:t>Castellano</w:t>
      </w:r>
      <w:r w:rsidR="00F55232" w:rsidRPr="00643710">
        <w:rPr>
          <w:rFonts w:ascii="Arial" w:hAnsi="Arial" w:cs="Arial"/>
          <w:color w:val="000000"/>
          <w:sz w:val="22"/>
          <w:szCs w:val="22"/>
        </w:rPr>
        <w:t xml:space="preserve">/ </w:t>
      </w:r>
      <w:r w:rsidR="00054A35" w:rsidRPr="00643710">
        <w:rPr>
          <w:rFonts w:ascii="Arial" w:hAnsi="Arial" w:cs="Arial"/>
          <w:color w:val="000000"/>
          <w:sz w:val="22"/>
          <w:szCs w:val="22"/>
        </w:rPr>
        <w:t>catalán e inglés</w:t>
      </w:r>
    </w:p>
    <w:p w:rsidR="001C6ADD" w:rsidRPr="00643710" w:rsidRDefault="00643710" w:rsidP="008009DD">
      <w:pPr>
        <w:pStyle w:val="ListParagraph"/>
        <w:numPr>
          <w:ilvl w:val="0"/>
          <w:numId w:val="31"/>
        </w:numPr>
        <w:spacing w:after="120" w:line="264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Informática: </w:t>
      </w:r>
      <w:r w:rsidR="001C6ADD" w:rsidRPr="001C6ADD">
        <w:rPr>
          <w:rFonts w:ascii="Arial" w:hAnsi="Arial" w:cs="Arial"/>
          <w:sz w:val="22"/>
          <w:szCs w:val="22"/>
        </w:rPr>
        <w:t>Conocimiento a nivel de usuario (imprescindible)</w:t>
      </w:r>
      <w:r>
        <w:rPr>
          <w:rFonts w:ascii="Arial" w:hAnsi="Arial" w:cs="Arial"/>
          <w:sz w:val="22"/>
          <w:szCs w:val="22"/>
        </w:rPr>
        <w:t xml:space="preserve"> del paquete de Office, PowerPoint y otras herramientas básicas,</w:t>
      </w:r>
      <w:r w:rsidRPr="006437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 se valorará e</w:t>
      </w:r>
      <w:r w:rsidRPr="001C6ADD">
        <w:rPr>
          <w:rFonts w:ascii="Arial" w:hAnsi="Arial" w:cs="Arial"/>
          <w:sz w:val="22"/>
          <w:szCs w:val="22"/>
        </w:rPr>
        <w:t xml:space="preserve">xperiencia con software técnico </w:t>
      </w:r>
    </w:p>
    <w:p w:rsidR="0024359A" w:rsidRPr="001B1F9A" w:rsidRDefault="00054A35" w:rsidP="008009DD">
      <w:pPr>
        <w:spacing w:after="120" w:line="264" w:lineRule="auto"/>
        <w:rPr>
          <w:rFonts w:ascii="Arial" w:hAnsi="Arial" w:cs="Arial"/>
          <w:sz w:val="28"/>
          <w:szCs w:val="28"/>
        </w:rPr>
      </w:pPr>
      <w:r w:rsidRPr="001B1F9A">
        <w:rPr>
          <w:rFonts w:ascii="Arial" w:hAnsi="Arial" w:cs="Arial"/>
          <w:b/>
          <w:sz w:val="28"/>
          <w:szCs w:val="28"/>
          <w:u w:val="single"/>
        </w:rPr>
        <w:t>Ofrecemos</w:t>
      </w:r>
    </w:p>
    <w:p w:rsidR="00054A35" w:rsidRPr="00DB3D74" w:rsidRDefault="009015C9" w:rsidP="008009DD">
      <w:pPr>
        <w:spacing w:after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Incorporación </w:t>
      </w:r>
      <w:r w:rsidR="00701A1D">
        <w:rPr>
          <w:rFonts w:ascii="Arial" w:hAnsi="Arial" w:cs="Arial"/>
          <w:sz w:val="22"/>
          <w:szCs w:val="22"/>
        </w:rPr>
        <w:t>inmediata</w:t>
      </w:r>
    </w:p>
    <w:p w:rsidR="00054A35" w:rsidRPr="00DB3D74" w:rsidRDefault="00054A35" w:rsidP="008009DD">
      <w:pPr>
        <w:spacing w:after="120" w:line="264" w:lineRule="auto"/>
        <w:rPr>
          <w:rFonts w:ascii="Arial" w:hAnsi="Arial" w:cs="Arial"/>
          <w:sz w:val="22"/>
          <w:szCs w:val="22"/>
        </w:rPr>
      </w:pPr>
      <w:r w:rsidRPr="00DB3D74">
        <w:rPr>
          <w:rFonts w:ascii="Arial" w:hAnsi="Arial" w:cs="Arial"/>
          <w:sz w:val="22"/>
          <w:szCs w:val="22"/>
        </w:rPr>
        <w:t xml:space="preserve">Salario según valía </w:t>
      </w:r>
    </w:p>
    <w:p w:rsidR="00054A35" w:rsidRPr="00DB3D74" w:rsidRDefault="00DB3D74" w:rsidP="008009DD">
      <w:pPr>
        <w:spacing w:after="120" w:line="264" w:lineRule="auto"/>
        <w:rPr>
          <w:rFonts w:ascii="Arial" w:hAnsi="Arial" w:cs="Arial"/>
          <w:sz w:val="22"/>
          <w:szCs w:val="22"/>
        </w:rPr>
      </w:pPr>
      <w:r w:rsidRPr="00DB3D74">
        <w:rPr>
          <w:rFonts w:ascii="Arial" w:hAnsi="Arial" w:cs="Arial"/>
          <w:sz w:val="22"/>
          <w:szCs w:val="22"/>
        </w:rPr>
        <w:t xml:space="preserve">Jornada flexible </w:t>
      </w:r>
    </w:p>
    <w:p w:rsidR="00DB3D74" w:rsidRDefault="009015C9" w:rsidP="008009DD">
      <w:pPr>
        <w:spacing w:after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Ubicación: Barcelona</w:t>
      </w:r>
    </w:p>
    <w:p w:rsidR="00996547" w:rsidRPr="00D00A3F" w:rsidRDefault="00996547" w:rsidP="008F0081">
      <w:pPr>
        <w:rPr>
          <w:rFonts w:ascii="Arial" w:hAnsi="Arial" w:cs="Arial"/>
          <w:sz w:val="22"/>
          <w:szCs w:val="22"/>
          <w:lang w:val="en-US"/>
        </w:rPr>
      </w:pPr>
    </w:p>
    <w:sectPr w:rsidR="00996547" w:rsidRPr="00D00A3F" w:rsidSect="00694159">
      <w:headerReference w:type="default" r:id="rId8"/>
      <w:headerReference w:type="first" r:id="rId9"/>
      <w:pgSz w:w="11906" w:h="16838" w:code="9"/>
      <w:pgMar w:top="1797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BF8" w:rsidRDefault="008E1BF8">
      <w:r>
        <w:separator/>
      </w:r>
    </w:p>
  </w:endnote>
  <w:endnote w:type="continuationSeparator" w:id="0">
    <w:p w:rsidR="008E1BF8" w:rsidRDefault="008E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BF8" w:rsidRDefault="008E1BF8">
      <w:r>
        <w:separator/>
      </w:r>
    </w:p>
  </w:footnote>
  <w:footnote w:type="continuationSeparator" w:id="0">
    <w:p w:rsidR="008E1BF8" w:rsidRDefault="008E1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08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1E0" w:firstRow="1" w:lastRow="1" w:firstColumn="1" w:lastColumn="1" w:noHBand="0" w:noVBand="0"/>
    </w:tblPr>
    <w:tblGrid>
      <w:gridCol w:w="2076"/>
      <w:gridCol w:w="5325"/>
      <w:gridCol w:w="2686"/>
    </w:tblGrid>
    <w:tr w:rsidR="00B01CE3" w:rsidTr="00501AEF">
      <w:trPr>
        <w:trHeight w:val="315"/>
      </w:trPr>
      <w:tc>
        <w:tcPr>
          <w:tcW w:w="1836" w:type="dxa"/>
          <w:vMerge w:val="restart"/>
          <w:vAlign w:val="center"/>
        </w:tcPr>
        <w:p w:rsidR="00B01CE3" w:rsidRDefault="00B01CE3" w:rsidP="00B01CE3">
          <w:pPr>
            <w:jc w:val="center"/>
          </w:pPr>
          <w:r w:rsidRPr="009E1D28">
            <w:rPr>
              <w:noProof/>
            </w:rPr>
            <w:drawing>
              <wp:inline distT="0" distB="0" distL="0" distR="0" wp14:anchorId="361296D6" wp14:editId="023151AF">
                <wp:extent cx="1152525" cy="409575"/>
                <wp:effectExtent l="19050" t="0" r="9525" b="0"/>
                <wp:docPr id="2" name="Imagen 2" descr="LOGO_Leitat_2016_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Leitat_2016_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vAlign w:val="center"/>
        </w:tcPr>
        <w:p w:rsidR="00B01CE3" w:rsidRPr="00FB0A8B" w:rsidRDefault="00B01CE3" w:rsidP="00B01CE3">
          <w:pPr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DEPARTAMENTO DIRECCIÓN GESTIÓN PERSONAS</w:t>
          </w:r>
        </w:p>
      </w:tc>
      <w:tc>
        <w:tcPr>
          <w:tcW w:w="2799" w:type="dxa"/>
          <w:vAlign w:val="center"/>
        </w:tcPr>
        <w:p w:rsidR="00B01CE3" w:rsidRPr="00FB0A8B" w:rsidRDefault="00B01CE3" w:rsidP="00B01CE3">
          <w:pPr>
            <w:rPr>
              <w:rFonts w:ascii="Arial" w:hAnsi="Arial" w:cs="Arial"/>
              <w:b/>
              <w:color w:val="808080"/>
              <w:sz w:val="18"/>
              <w:szCs w:val="18"/>
            </w:rPr>
          </w:pPr>
          <w:r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        www.leitat.org</w:t>
          </w:r>
        </w:p>
      </w:tc>
    </w:tr>
    <w:tr w:rsidR="00B01CE3" w:rsidTr="00501AEF">
      <w:trPr>
        <w:trHeight w:val="315"/>
      </w:trPr>
      <w:tc>
        <w:tcPr>
          <w:tcW w:w="1836" w:type="dxa"/>
          <w:vMerge/>
        </w:tcPr>
        <w:p w:rsidR="00B01CE3" w:rsidRDefault="00B01CE3" w:rsidP="00B01CE3">
          <w:pPr>
            <w:jc w:val="both"/>
          </w:pPr>
        </w:p>
      </w:tc>
      <w:tc>
        <w:tcPr>
          <w:tcW w:w="5678" w:type="dxa"/>
          <w:vMerge w:val="restart"/>
          <w:vAlign w:val="center"/>
        </w:tcPr>
        <w:p w:rsidR="00B01CE3" w:rsidRPr="00977258" w:rsidRDefault="00B01CE3" w:rsidP="00B01CE3">
          <w:pPr>
            <w:jc w:val="center"/>
            <w:rPr>
              <w:rFonts w:ascii="Arial" w:hAnsi="Arial" w:cs="Arial"/>
              <w:b/>
              <w:color w:val="808080"/>
              <w:sz w:val="28"/>
              <w:szCs w:val="28"/>
            </w:rPr>
          </w:pPr>
          <w:r>
            <w:rPr>
              <w:rFonts w:ascii="Arial" w:hAnsi="Arial" w:cs="Arial"/>
              <w:b/>
              <w:color w:val="808080"/>
              <w:sz w:val="28"/>
              <w:szCs w:val="28"/>
            </w:rPr>
            <w:t>SELECCIONAMOS A:</w:t>
          </w:r>
        </w:p>
      </w:tc>
      <w:tc>
        <w:tcPr>
          <w:tcW w:w="2799" w:type="dxa"/>
          <w:vAlign w:val="center"/>
        </w:tcPr>
        <w:p w:rsidR="00B01CE3" w:rsidRPr="00FB0A8B" w:rsidRDefault="00B01CE3" w:rsidP="00B01CE3">
          <w:pPr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TRABAJA CON NOSOTROS</w:t>
          </w:r>
        </w:p>
      </w:tc>
    </w:tr>
    <w:tr w:rsidR="00B01CE3" w:rsidTr="00501AEF">
      <w:trPr>
        <w:trHeight w:val="315"/>
      </w:trPr>
      <w:tc>
        <w:tcPr>
          <w:tcW w:w="1836" w:type="dxa"/>
          <w:vMerge/>
        </w:tcPr>
        <w:p w:rsidR="00B01CE3" w:rsidRDefault="00B01CE3" w:rsidP="00B01CE3">
          <w:pPr>
            <w:jc w:val="both"/>
          </w:pPr>
        </w:p>
      </w:tc>
      <w:tc>
        <w:tcPr>
          <w:tcW w:w="5678" w:type="dxa"/>
          <w:vMerge/>
        </w:tcPr>
        <w:p w:rsidR="00B01CE3" w:rsidRPr="00FB0A8B" w:rsidRDefault="00B01CE3" w:rsidP="00B01CE3">
          <w:pPr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</w:p>
      </w:tc>
      <w:tc>
        <w:tcPr>
          <w:tcW w:w="2799" w:type="dxa"/>
          <w:vAlign w:val="center"/>
        </w:tcPr>
        <w:p w:rsidR="00B01CE3" w:rsidRPr="00FB0A8B" w:rsidRDefault="00B01CE3" w:rsidP="00B01CE3">
          <w:pPr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seleccion@leitat.org</w:t>
          </w:r>
        </w:p>
      </w:tc>
    </w:tr>
  </w:tbl>
  <w:p w:rsidR="00B01CE3" w:rsidRDefault="00B01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08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1E0" w:firstRow="1" w:lastRow="1" w:firstColumn="1" w:lastColumn="1" w:noHBand="0" w:noVBand="0"/>
    </w:tblPr>
    <w:tblGrid>
      <w:gridCol w:w="2076"/>
      <w:gridCol w:w="5325"/>
      <w:gridCol w:w="2686"/>
    </w:tblGrid>
    <w:tr w:rsidR="00673A3B">
      <w:trPr>
        <w:trHeight w:val="315"/>
      </w:trPr>
      <w:tc>
        <w:tcPr>
          <w:tcW w:w="1836" w:type="dxa"/>
          <w:vMerge w:val="restart"/>
          <w:vAlign w:val="center"/>
        </w:tcPr>
        <w:p w:rsidR="00673A3B" w:rsidRDefault="00673A3B" w:rsidP="00254E93">
          <w:pPr>
            <w:jc w:val="center"/>
          </w:pPr>
          <w:bookmarkStart w:id="1" w:name="_Hlk5791762"/>
          <w:bookmarkStart w:id="2" w:name="_Hlk5791848"/>
          <w:r w:rsidRPr="009E1D28">
            <w:rPr>
              <w:noProof/>
            </w:rPr>
            <w:drawing>
              <wp:inline distT="0" distB="0" distL="0" distR="0">
                <wp:extent cx="1152525" cy="409575"/>
                <wp:effectExtent l="19050" t="0" r="9525" b="0"/>
                <wp:docPr id="1" name="Imagen 1" descr="LOGO_Leitat_2016_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Leitat_2016_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vAlign w:val="center"/>
        </w:tcPr>
        <w:p w:rsidR="00673A3B" w:rsidRPr="00FB0A8B" w:rsidRDefault="00673A3B" w:rsidP="00254E93">
          <w:pPr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DEPARTAMENTO DIRECCIÓN GESTIÓN PERSONAS</w:t>
          </w:r>
        </w:p>
      </w:tc>
      <w:tc>
        <w:tcPr>
          <w:tcW w:w="2799" w:type="dxa"/>
          <w:vAlign w:val="center"/>
        </w:tcPr>
        <w:p w:rsidR="00673A3B" w:rsidRPr="00FB0A8B" w:rsidRDefault="00673A3B" w:rsidP="00254E93">
          <w:pPr>
            <w:rPr>
              <w:rFonts w:ascii="Arial" w:hAnsi="Arial" w:cs="Arial"/>
              <w:b/>
              <w:color w:val="808080"/>
              <w:sz w:val="18"/>
              <w:szCs w:val="18"/>
            </w:rPr>
          </w:pPr>
          <w:r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        www.leitat.org</w:t>
          </w:r>
        </w:p>
      </w:tc>
    </w:tr>
    <w:bookmarkEnd w:id="1"/>
    <w:tr w:rsidR="00673A3B">
      <w:trPr>
        <w:trHeight w:val="315"/>
      </w:trPr>
      <w:tc>
        <w:tcPr>
          <w:tcW w:w="1836" w:type="dxa"/>
          <w:vMerge/>
        </w:tcPr>
        <w:p w:rsidR="00673A3B" w:rsidRDefault="00673A3B" w:rsidP="00254E93">
          <w:pPr>
            <w:jc w:val="both"/>
          </w:pPr>
        </w:p>
      </w:tc>
      <w:tc>
        <w:tcPr>
          <w:tcW w:w="5678" w:type="dxa"/>
          <w:vMerge w:val="restart"/>
          <w:vAlign w:val="center"/>
        </w:tcPr>
        <w:p w:rsidR="00673A3B" w:rsidRPr="00977258" w:rsidRDefault="00673A3B" w:rsidP="00254E93">
          <w:pPr>
            <w:jc w:val="center"/>
            <w:rPr>
              <w:rFonts w:ascii="Arial" w:hAnsi="Arial" w:cs="Arial"/>
              <w:b/>
              <w:color w:val="808080"/>
              <w:sz w:val="28"/>
              <w:szCs w:val="28"/>
            </w:rPr>
          </w:pPr>
          <w:r>
            <w:rPr>
              <w:rFonts w:ascii="Arial" w:hAnsi="Arial" w:cs="Arial"/>
              <w:b/>
              <w:color w:val="808080"/>
              <w:sz w:val="28"/>
              <w:szCs w:val="28"/>
            </w:rPr>
            <w:t>SELECCIONAMOS A:</w:t>
          </w:r>
        </w:p>
      </w:tc>
      <w:tc>
        <w:tcPr>
          <w:tcW w:w="2799" w:type="dxa"/>
          <w:vAlign w:val="center"/>
        </w:tcPr>
        <w:p w:rsidR="00673A3B" w:rsidRPr="00FB0A8B" w:rsidRDefault="00673A3B" w:rsidP="00033BA7">
          <w:pPr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TRABAJA CON NOSOTROS</w:t>
          </w:r>
        </w:p>
      </w:tc>
    </w:tr>
    <w:tr w:rsidR="00673A3B">
      <w:trPr>
        <w:trHeight w:val="315"/>
      </w:trPr>
      <w:tc>
        <w:tcPr>
          <w:tcW w:w="1836" w:type="dxa"/>
          <w:vMerge/>
        </w:tcPr>
        <w:p w:rsidR="00673A3B" w:rsidRDefault="00673A3B" w:rsidP="00254E93">
          <w:pPr>
            <w:jc w:val="both"/>
          </w:pPr>
        </w:p>
      </w:tc>
      <w:tc>
        <w:tcPr>
          <w:tcW w:w="5678" w:type="dxa"/>
          <w:vMerge/>
        </w:tcPr>
        <w:p w:rsidR="00673A3B" w:rsidRPr="00FB0A8B" w:rsidRDefault="00673A3B" w:rsidP="00254E93">
          <w:pPr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</w:p>
      </w:tc>
      <w:tc>
        <w:tcPr>
          <w:tcW w:w="2799" w:type="dxa"/>
          <w:vAlign w:val="center"/>
        </w:tcPr>
        <w:p w:rsidR="00673A3B" w:rsidRPr="00FB0A8B" w:rsidRDefault="00673A3B" w:rsidP="00977258">
          <w:pPr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seleccion@leitat.org</w:t>
          </w:r>
        </w:p>
      </w:tc>
    </w:tr>
    <w:bookmarkEnd w:id="2"/>
  </w:tbl>
  <w:p w:rsidR="00673A3B" w:rsidRDefault="00673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42E"/>
    <w:multiLevelType w:val="multilevel"/>
    <w:tmpl w:val="ADFC50B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abstractNum w:abstractNumId="1" w15:restartNumberingAfterBreak="0">
    <w:nsid w:val="02312E36"/>
    <w:multiLevelType w:val="hybridMultilevel"/>
    <w:tmpl w:val="F6F0D7A8"/>
    <w:lvl w:ilvl="0" w:tplc="0C0A000F">
      <w:start w:val="1"/>
      <w:numFmt w:val="decimal"/>
      <w:lvlText w:val="%1."/>
      <w:lvlJc w:val="left"/>
      <w:pPr>
        <w:tabs>
          <w:tab w:val="num" w:pos="3867"/>
        </w:tabs>
        <w:ind w:left="386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4587"/>
        </w:tabs>
        <w:ind w:left="458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307"/>
        </w:tabs>
        <w:ind w:left="530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027"/>
        </w:tabs>
        <w:ind w:left="602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747"/>
        </w:tabs>
        <w:ind w:left="674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467"/>
        </w:tabs>
        <w:ind w:left="746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187"/>
        </w:tabs>
        <w:ind w:left="818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907"/>
        </w:tabs>
        <w:ind w:left="890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627"/>
        </w:tabs>
        <w:ind w:left="9627" w:hanging="180"/>
      </w:pPr>
    </w:lvl>
  </w:abstractNum>
  <w:abstractNum w:abstractNumId="2" w15:restartNumberingAfterBreak="0">
    <w:nsid w:val="031E43AE"/>
    <w:multiLevelType w:val="hybridMultilevel"/>
    <w:tmpl w:val="4516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E4049"/>
    <w:multiLevelType w:val="multilevel"/>
    <w:tmpl w:val="CC0EF11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4DD4571"/>
    <w:multiLevelType w:val="multilevel"/>
    <w:tmpl w:val="8B548FF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2592"/>
        </w:tabs>
        <w:ind w:left="25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0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5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0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5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0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5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120" w:hanging="1440"/>
      </w:pPr>
    </w:lvl>
  </w:abstractNum>
  <w:abstractNum w:abstractNumId="5" w15:restartNumberingAfterBreak="0">
    <w:nsid w:val="05BF1057"/>
    <w:multiLevelType w:val="hybridMultilevel"/>
    <w:tmpl w:val="270C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176B1"/>
    <w:multiLevelType w:val="hybridMultilevel"/>
    <w:tmpl w:val="7402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4AD4"/>
    <w:multiLevelType w:val="hybridMultilevel"/>
    <w:tmpl w:val="F18C4D3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A20DB9"/>
    <w:multiLevelType w:val="hybridMultilevel"/>
    <w:tmpl w:val="A25879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172C2A"/>
    <w:multiLevelType w:val="hybridMultilevel"/>
    <w:tmpl w:val="F7923D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C0EA1"/>
    <w:multiLevelType w:val="hybridMultilevel"/>
    <w:tmpl w:val="B8CE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E7A"/>
    <w:multiLevelType w:val="hybridMultilevel"/>
    <w:tmpl w:val="C7E894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0B12B0"/>
    <w:multiLevelType w:val="hybridMultilevel"/>
    <w:tmpl w:val="5820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7236E"/>
    <w:multiLevelType w:val="multilevel"/>
    <w:tmpl w:val="1560716A"/>
    <w:lvl w:ilvl="0">
      <w:start w:val="1"/>
      <w:numFmt w:val="decimal"/>
      <w:lvlText w:val="%1."/>
      <w:lvlJc w:val="left"/>
      <w:pPr>
        <w:tabs>
          <w:tab w:val="num" w:pos="3867"/>
        </w:tabs>
        <w:ind w:left="3867" w:hanging="360"/>
      </w:pPr>
    </w:lvl>
    <w:lvl w:ilvl="1">
      <w:start w:val="1"/>
      <w:numFmt w:val="lowerLetter"/>
      <w:lvlText w:val="%2."/>
      <w:lvlJc w:val="left"/>
      <w:pPr>
        <w:tabs>
          <w:tab w:val="num" w:pos="4587"/>
        </w:tabs>
        <w:ind w:left="4587" w:hanging="360"/>
      </w:pPr>
    </w:lvl>
    <w:lvl w:ilvl="2">
      <w:start w:val="1"/>
      <w:numFmt w:val="lowerRoman"/>
      <w:lvlText w:val="%3."/>
      <w:lvlJc w:val="right"/>
      <w:pPr>
        <w:tabs>
          <w:tab w:val="num" w:pos="5307"/>
        </w:tabs>
        <w:ind w:left="5307" w:hanging="180"/>
      </w:pPr>
    </w:lvl>
    <w:lvl w:ilvl="3">
      <w:start w:val="1"/>
      <w:numFmt w:val="decimal"/>
      <w:lvlText w:val="%4."/>
      <w:lvlJc w:val="left"/>
      <w:pPr>
        <w:tabs>
          <w:tab w:val="num" w:pos="6027"/>
        </w:tabs>
        <w:ind w:left="6027" w:hanging="360"/>
      </w:pPr>
    </w:lvl>
    <w:lvl w:ilvl="4">
      <w:start w:val="1"/>
      <w:numFmt w:val="lowerLetter"/>
      <w:lvlText w:val="%5."/>
      <w:lvlJc w:val="left"/>
      <w:pPr>
        <w:tabs>
          <w:tab w:val="num" w:pos="6747"/>
        </w:tabs>
        <w:ind w:left="6747" w:hanging="360"/>
      </w:pPr>
    </w:lvl>
    <w:lvl w:ilvl="5">
      <w:start w:val="1"/>
      <w:numFmt w:val="lowerRoman"/>
      <w:lvlText w:val="%6."/>
      <w:lvlJc w:val="right"/>
      <w:pPr>
        <w:tabs>
          <w:tab w:val="num" w:pos="7467"/>
        </w:tabs>
        <w:ind w:left="7467" w:hanging="180"/>
      </w:pPr>
    </w:lvl>
    <w:lvl w:ilvl="6">
      <w:start w:val="1"/>
      <w:numFmt w:val="decimal"/>
      <w:lvlText w:val="%7."/>
      <w:lvlJc w:val="left"/>
      <w:pPr>
        <w:tabs>
          <w:tab w:val="num" w:pos="8187"/>
        </w:tabs>
        <w:ind w:left="8187" w:hanging="360"/>
      </w:pPr>
    </w:lvl>
    <w:lvl w:ilvl="7">
      <w:start w:val="1"/>
      <w:numFmt w:val="lowerLetter"/>
      <w:lvlText w:val="%8."/>
      <w:lvlJc w:val="left"/>
      <w:pPr>
        <w:tabs>
          <w:tab w:val="num" w:pos="8907"/>
        </w:tabs>
        <w:ind w:left="8907" w:hanging="360"/>
      </w:pPr>
    </w:lvl>
    <w:lvl w:ilvl="8">
      <w:start w:val="1"/>
      <w:numFmt w:val="lowerRoman"/>
      <w:lvlText w:val="%9."/>
      <w:lvlJc w:val="right"/>
      <w:pPr>
        <w:tabs>
          <w:tab w:val="num" w:pos="9627"/>
        </w:tabs>
        <w:ind w:left="9627" w:hanging="180"/>
      </w:pPr>
    </w:lvl>
  </w:abstractNum>
  <w:abstractNum w:abstractNumId="14" w15:restartNumberingAfterBreak="0">
    <w:nsid w:val="253C1C85"/>
    <w:multiLevelType w:val="hybridMultilevel"/>
    <w:tmpl w:val="AB3E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93A7A"/>
    <w:multiLevelType w:val="multilevel"/>
    <w:tmpl w:val="1E08837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3962DEE"/>
    <w:multiLevelType w:val="hybridMultilevel"/>
    <w:tmpl w:val="9BAE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21C0E"/>
    <w:multiLevelType w:val="hybridMultilevel"/>
    <w:tmpl w:val="1A9888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8462F"/>
    <w:multiLevelType w:val="multilevel"/>
    <w:tmpl w:val="7E12E5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640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3144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296"/>
        </w:tabs>
        <w:ind w:left="4152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465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376"/>
        </w:tabs>
        <w:ind w:left="516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096"/>
        </w:tabs>
        <w:ind w:left="5736" w:hanging="1440"/>
      </w:pPr>
    </w:lvl>
  </w:abstractNum>
  <w:abstractNum w:abstractNumId="19" w15:restartNumberingAfterBreak="0">
    <w:nsid w:val="38AE35CC"/>
    <w:multiLevelType w:val="hybridMultilevel"/>
    <w:tmpl w:val="1C18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41EEA"/>
    <w:multiLevelType w:val="hybridMultilevel"/>
    <w:tmpl w:val="816EE8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87B26"/>
    <w:multiLevelType w:val="hybridMultilevel"/>
    <w:tmpl w:val="7B12EB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1622CF"/>
    <w:multiLevelType w:val="hybridMultilevel"/>
    <w:tmpl w:val="1130C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36487"/>
    <w:multiLevelType w:val="hybridMultilevel"/>
    <w:tmpl w:val="9154A7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1360B7"/>
    <w:multiLevelType w:val="hybridMultilevel"/>
    <w:tmpl w:val="4FDAEE4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07C72F6"/>
    <w:multiLevelType w:val="hybridMultilevel"/>
    <w:tmpl w:val="36523A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D10F0C"/>
    <w:multiLevelType w:val="hybridMultilevel"/>
    <w:tmpl w:val="2928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A0965"/>
    <w:multiLevelType w:val="hybridMultilevel"/>
    <w:tmpl w:val="533A491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1F631F"/>
    <w:multiLevelType w:val="hybridMultilevel"/>
    <w:tmpl w:val="D78C947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461EC1"/>
    <w:multiLevelType w:val="hybridMultilevel"/>
    <w:tmpl w:val="136206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E76802"/>
    <w:multiLevelType w:val="hybridMultilevel"/>
    <w:tmpl w:val="DAFC76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2743CA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5F5B6569"/>
    <w:multiLevelType w:val="multilevel"/>
    <w:tmpl w:val="43D82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0C1202E"/>
    <w:multiLevelType w:val="hybridMultilevel"/>
    <w:tmpl w:val="55422126"/>
    <w:lvl w:ilvl="0" w:tplc="0C0A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4A1972"/>
    <w:multiLevelType w:val="hybridMultilevel"/>
    <w:tmpl w:val="DC0EC3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791F28"/>
    <w:multiLevelType w:val="multilevel"/>
    <w:tmpl w:val="FE8C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6" w15:restartNumberingAfterBreak="0">
    <w:nsid w:val="6695215E"/>
    <w:multiLevelType w:val="multilevel"/>
    <w:tmpl w:val="D50A96E0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2568"/>
        </w:tabs>
        <w:ind w:left="256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3216"/>
        </w:tabs>
        <w:ind w:left="3000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04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296"/>
        </w:tabs>
        <w:ind w:left="4008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512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501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52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096" w:hanging="1440"/>
      </w:pPr>
    </w:lvl>
  </w:abstractNum>
  <w:abstractNum w:abstractNumId="37" w15:restartNumberingAfterBreak="0">
    <w:nsid w:val="68C92F26"/>
    <w:multiLevelType w:val="hybridMultilevel"/>
    <w:tmpl w:val="01A2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3159F"/>
    <w:multiLevelType w:val="hybridMultilevel"/>
    <w:tmpl w:val="3B70BAEE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79760916"/>
    <w:multiLevelType w:val="multilevel"/>
    <w:tmpl w:val="9D9E24E0"/>
    <w:lvl w:ilvl="0">
      <w:start w:val="1"/>
      <w:numFmt w:val="decimal"/>
      <w:lvlText w:val="%1."/>
      <w:lvlJc w:val="left"/>
      <w:pPr>
        <w:tabs>
          <w:tab w:val="num" w:pos="3867"/>
        </w:tabs>
        <w:ind w:left="3867" w:hanging="360"/>
      </w:pPr>
    </w:lvl>
    <w:lvl w:ilvl="1">
      <w:start w:val="1"/>
      <w:numFmt w:val="decimal"/>
      <w:lvlText w:val="%2."/>
      <w:lvlJc w:val="left"/>
      <w:pPr>
        <w:tabs>
          <w:tab w:val="num" w:pos="3867"/>
        </w:tabs>
        <w:ind w:left="3867" w:hanging="360"/>
      </w:pPr>
    </w:lvl>
    <w:lvl w:ilvl="2">
      <w:start w:val="1"/>
      <w:numFmt w:val="decimal"/>
      <w:lvlText w:val="%3."/>
      <w:lvlJc w:val="left"/>
      <w:pPr>
        <w:tabs>
          <w:tab w:val="num" w:pos="3867"/>
        </w:tabs>
        <w:ind w:left="3867" w:hanging="360"/>
      </w:pPr>
    </w:lvl>
    <w:lvl w:ilvl="3">
      <w:start w:val="1"/>
      <w:numFmt w:val="decimal"/>
      <w:lvlText w:val="%4."/>
      <w:lvlJc w:val="left"/>
      <w:pPr>
        <w:tabs>
          <w:tab w:val="num" w:pos="6027"/>
        </w:tabs>
        <w:ind w:left="6027" w:hanging="360"/>
      </w:pPr>
    </w:lvl>
    <w:lvl w:ilvl="4">
      <w:start w:val="1"/>
      <w:numFmt w:val="lowerLetter"/>
      <w:lvlText w:val="%5."/>
      <w:lvlJc w:val="left"/>
      <w:pPr>
        <w:tabs>
          <w:tab w:val="num" w:pos="6747"/>
        </w:tabs>
        <w:ind w:left="6747" w:hanging="360"/>
      </w:pPr>
    </w:lvl>
    <w:lvl w:ilvl="5">
      <w:start w:val="1"/>
      <w:numFmt w:val="lowerRoman"/>
      <w:lvlText w:val="%6."/>
      <w:lvlJc w:val="right"/>
      <w:pPr>
        <w:tabs>
          <w:tab w:val="num" w:pos="7467"/>
        </w:tabs>
        <w:ind w:left="7467" w:hanging="180"/>
      </w:pPr>
    </w:lvl>
    <w:lvl w:ilvl="6">
      <w:start w:val="1"/>
      <w:numFmt w:val="decimal"/>
      <w:lvlText w:val="%7."/>
      <w:lvlJc w:val="left"/>
      <w:pPr>
        <w:tabs>
          <w:tab w:val="num" w:pos="8187"/>
        </w:tabs>
        <w:ind w:left="8187" w:hanging="360"/>
      </w:pPr>
    </w:lvl>
    <w:lvl w:ilvl="7">
      <w:start w:val="1"/>
      <w:numFmt w:val="lowerLetter"/>
      <w:lvlText w:val="%8."/>
      <w:lvlJc w:val="left"/>
      <w:pPr>
        <w:tabs>
          <w:tab w:val="num" w:pos="8907"/>
        </w:tabs>
        <w:ind w:left="8907" w:hanging="360"/>
      </w:pPr>
    </w:lvl>
    <w:lvl w:ilvl="8">
      <w:start w:val="1"/>
      <w:numFmt w:val="lowerRoman"/>
      <w:lvlText w:val="%9."/>
      <w:lvlJc w:val="right"/>
      <w:pPr>
        <w:tabs>
          <w:tab w:val="num" w:pos="9627"/>
        </w:tabs>
        <w:ind w:left="9627" w:hanging="180"/>
      </w:pPr>
    </w:lvl>
  </w:abstractNum>
  <w:abstractNum w:abstractNumId="40" w15:restartNumberingAfterBreak="0">
    <w:nsid w:val="7BD62201"/>
    <w:multiLevelType w:val="hybridMultilevel"/>
    <w:tmpl w:val="7FCE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5"/>
  </w:num>
  <w:num w:numId="4">
    <w:abstractNumId w:val="18"/>
  </w:num>
  <w:num w:numId="5">
    <w:abstractNumId w:val="4"/>
  </w:num>
  <w:num w:numId="6">
    <w:abstractNumId w:val="36"/>
  </w:num>
  <w:num w:numId="7">
    <w:abstractNumId w:val="24"/>
  </w:num>
  <w:num w:numId="8">
    <w:abstractNumId w:val="3"/>
  </w:num>
  <w:num w:numId="9">
    <w:abstractNumId w:val="15"/>
  </w:num>
  <w:num w:numId="10">
    <w:abstractNumId w:val="0"/>
  </w:num>
  <w:num w:numId="11">
    <w:abstractNumId w:val="31"/>
  </w:num>
  <w:num w:numId="12">
    <w:abstractNumId w:val="28"/>
  </w:num>
  <w:num w:numId="13">
    <w:abstractNumId w:val="13"/>
  </w:num>
  <w:num w:numId="14">
    <w:abstractNumId w:val="1"/>
  </w:num>
  <w:num w:numId="15">
    <w:abstractNumId w:val="39"/>
  </w:num>
  <w:num w:numId="16">
    <w:abstractNumId w:val="7"/>
  </w:num>
  <w:num w:numId="17">
    <w:abstractNumId w:val="27"/>
  </w:num>
  <w:num w:numId="18">
    <w:abstractNumId w:val="33"/>
  </w:num>
  <w:num w:numId="19">
    <w:abstractNumId w:val="20"/>
  </w:num>
  <w:num w:numId="20">
    <w:abstractNumId w:val="25"/>
  </w:num>
  <w:num w:numId="21">
    <w:abstractNumId w:val="11"/>
  </w:num>
  <w:num w:numId="22">
    <w:abstractNumId w:val="29"/>
  </w:num>
  <w:num w:numId="23">
    <w:abstractNumId w:val="21"/>
  </w:num>
  <w:num w:numId="24">
    <w:abstractNumId w:val="34"/>
  </w:num>
  <w:num w:numId="25">
    <w:abstractNumId w:val="8"/>
  </w:num>
  <w:num w:numId="26">
    <w:abstractNumId w:val="30"/>
  </w:num>
  <w:num w:numId="27">
    <w:abstractNumId w:val="23"/>
  </w:num>
  <w:num w:numId="28">
    <w:abstractNumId w:val="17"/>
  </w:num>
  <w:num w:numId="29">
    <w:abstractNumId w:val="9"/>
  </w:num>
  <w:num w:numId="30">
    <w:abstractNumId w:val="5"/>
  </w:num>
  <w:num w:numId="31">
    <w:abstractNumId w:val="26"/>
  </w:num>
  <w:num w:numId="32">
    <w:abstractNumId w:val="22"/>
  </w:num>
  <w:num w:numId="33">
    <w:abstractNumId w:val="40"/>
  </w:num>
  <w:num w:numId="34">
    <w:abstractNumId w:val="2"/>
  </w:num>
  <w:num w:numId="35">
    <w:abstractNumId w:val="6"/>
  </w:num>
  <w:num w:numId="36">
    <w:abstractNumId w:val="19"/>
  </w:num>
  <w:num w:numId="37">
    <w:abstractNumId w:val="16"/>
  </w:num>
  <w:num w:numId="38">
    <w:abstractNumId w:val="12"/>
  </w:num>
  <w:num w:numId="39">
    <w:abstractNumId w:val="14"/>
  </w:num>
  <w:num w:numId="40">
    <w:abstractNumId w:val="37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71"/>
    <w:rsid w:val="000233D1"/>
    <w:rsid w:val="0002481D"/>
    <w:rsid w:val="000271F3"/>
    <w:rsid w:val="00033BA7"/>
    <w:rsid w:val="000378EA"/>
    <w:rsid w:val="00050D24"/>
    <w:rsid w:val="00052451"/>
    <w:rsid w:val="00053EAB"/>
    <w:rsid w:val="00054A35"/>
    <w:rsid w:val="00057419"/>
    <w:rsid w:val="00066133"/>
    <w:rsid w:val="00074C7F"/>
    <w:rsid w:val="00075753"/>
    <w:rsid w:val="00080450"/>
    <w:rsid w:val="000855F7"/>
    <w:rsid w:val="000914E9"/>
    <w:rsid w:val="000920DC"/>
    <w:rsid w:val="000A622E"/>
    <w:rsid w:val="000B178A"/>
    <w:rsid w:val="000B26A5"/>
    <w:rsid w:val="000E68D4"/>
    <w:rsid w:val="000F0283"/>
    <w:rsid w:val="001321EF"/>
    <w:rsid w:val="001355CC"/>
    <w:rsid w:val="00135D52"/>
    <w:rsid w:val="00162049"/>
    <w:rsid w:val="00177A79"/>
    <w:rsid w:val="00187352"/>
    <w:rsid w:val="001A1B3B"/>
    <w:rsid w:val="001A1DBE"/>
    <w:rsid w:val="001A4327"/>
    <w:rsid w:val="001A4D03"/>
    <w:rsid w:val="001B1F9A"/>
    <w:rsid w:val="001B353C"/>
    <w:rsid w:val="001C2333"/>
    <w:rsid w:val="001C6ADD"/>
    <w:rsid w:val="001D081E"/>
    <w:rsid w:val="001F0799"/>
    <w:rsid w:val="001F59F7"/>
    <w:rsid w:val="00201EAB"/>
    <w:rsid w:val="0020380C"/>
    <w:rsid w:val="00213DCB"/>
    <w:rsid w:val="00222D83"/>
    <w:rsid w:val="002401AC"/>
    <w:rsid w:val="0024359A"/>
    <w:rsid w:val="002455F1"/>
    <w:rsid w:val="00246688"/>
    <w:rsid w:val="00254E93"/>
    <w:rsid w:val="0025595F"/>
    <w:rsid w:val="00255DB7"/>
    <w:rsid w:val="00256FC6"/>
    <w:rsid w:val="00257FE8"/>
    <w:rsid w:val="00265B2D"/>
    <w:rsid w:val="002660C3"/>
    <w:rsid w:val="00267C93"/>
    <w:rsid w:val="002777DD"/>
    <w:rsid w:val="002923C0"/>
    <w:rsid w:val="00294966"/>
    <w:rsid w:val="00297C4C"/>
    <w:rsid w:val="002A19DE"/>
    <w:rsid w:val="002A54A1"/>
    <w:rsid w:val="002A61A6"/>
    <w:rsid w:val="002D2F08"/>
    <w:rsid w:val="002D3479"/>
    <w:rsid w:val="003226C0"/>
    <w:rsid w:val="00331476"/>
    <w:rsid w:val="003318F7"/>
    <w:rsid w:val="003329CA"/>
    <w:rsid w:val="00334040"/>
    <w:rsid w:val="00335BE3"/>
    <w:rsid w:val="003437A7"/>
    <w:rsid w:val="00354FBA"/>
    <w:rsid w:val="003620C2"/>
    <w:rsid w:val="00363019"/>
    <w:rsid w:val="00382793"/>
    <w:rsid w:val="0038682E"/>
    <w:rsid w:val="003A0057"/>
    <w:rsid w:val="003A67EF"/>
    <w:rsid w:val="003A6CA4"/>
    <w:rsid w:val="003B1C15"/>
    <w:rsid w:val="003B3E3D"/>
    <w:rsid w:val="003C77AC"/>
    <w:rsid w:val="003D49CF"/>
    <w:rsid w:val="003F0D03"/>
    <w:rsid w:val="003F6F08"/>
    <w:rsid w:val="00412B42"/>
    <w:rsid w:val="00423499"/>
    <w:rsid w:val="0042369A"/>
    <w:rsid w:val="0044763A"/>
    <w:rsid w:val="004476FF"/>
    <w:rsid w:val="00451DC0"/>
    <w:rsid w:val="00451F93"/>
    <w:rsid w:val="00457A40"/>
    <w:rsid w:val="004707F1"/>
    <w:rsid w:val="004A7434"/>
    <w:rsid w:val="004B2E6E"/>
    <w:rsid w:val="004D6D9F"/>
    <w:rsid w:val="004E0E4E"/>
    <w:rsid w:val="004E1972"/>
    <w:rsid w:val="004E6D23"/>
    <w:rsid w:val="004F42FF"/>
    <w:rsid w:val="005123CA"/>
    <w:rsid w:val="00515CF9"/>
    <w:rsid w:val="005251B4"/>
    <w:rsid w:val="00526162"/>
    <w:rsid w:val="005409E8"/>
    <w:rsid w:val="00546182"/>
    <w:rsid w:val="00553B0C"/>
    <w:rsid w:val="00575E05"/>
    <w:rsid w:val="00580BE7"/>
    <w:rsid w:val="005B1CCD"/>
    <w:rsid w:val="005B45EA"/>
    <w:rsid w:val="005C166C"/>
    <w:rsid w:val="005C71AC"/>
    <w:rsid w:val="0060018C"/>
    <w:rsid w:val="006034C7"/>
    <w:rsid w:val="006053E7"/>
    <w:rsid w:val="00614E94"/>
    <w:rsid w:val="00623556"/>
    <w:rsid w:val="00624B85"/>
    <w:rsid w:val="00624C62"/>
    <w:rsid w:val="00643710"/>
    <w:rsid w:val="00644B99"/>
    <w:rsid w:val="00650D99"/>
    <w:rsid w:val="0065288E"/>
    <w:rsid w:val="00653C0B"/>
    <w:rsid w:val="00657BC0"/>
    <w:rsid w:val="006626F0"/>
    <w:rsid w:val="00673A3B"/>
    <w:rsid w:val="0069329C"/>
    <w:rsid w:val="00694159"/>
    <w:rsid w:val="006A320B"/>
    <w:rsid w:val="006B1ECA"/>
    <w:rsid w:val="006C40A3"/>
    <w:rsid w:val="006D388E"/>
    <w:rsid w:val="006D3E9B"/>
    <w:rsid w:val="006D559E"/>
    <w:rsid w:val="006F02F8"/>
    <w:rsid w:val="006F3203"/>
    <w:rsid w:val="006F6841"/>
    <w:rsid w:val="00701A1D"/>
    <w:rsid w:val="00710E32"/>
    <w:rsid w:val="0071666C"/>
    <w:rsid w:val="0072199B"/>
    <w:rsid w:val="00721FC5"/>
    <w:rsid w:val="007269A1"/>
    <w:rsid w:val="00731A14"/>
    <w:rsid w:val="00741C89"/>
    <w:rsid w:val="00742E64"/>
    <w:rsid w:val="007578CE"/>
    <w:rsid w:val="00760E9E"/>
    <w:rsid w:val="007634DD"/>
    <w:rsid w:val="00770C53"/>
    <w:rsid w:val="007870BC"/>
    <w:rsid w:val="007B0C6B"/>
    <w:rsid w:val="007C10FB"/>
    <w:rsid w:val="007C76C1"/>
    <w:rsid w:val="007D6B78"/>
    <w:rsid w:val="007F113B"/>
    <w:rsid w:val="007F2161"/>
    <w:rsid w:val="008009DD"/>
    <w:rsid w:val="00815D79"/>
    <w:rsid w:val="008206EA"/>
    <w:rsid w:val="00837491"/>
    <w:rsid w:val="0086394C"/>
    <w:rsid w:val="008967E8"/>
    <w:rsid w:val="008A246B"/>
    <w:rsid w:val="008A31CB"/>
    <w:rsid w:val="008B1E74"/>
    <w:rsid w:val="008C4FA5"/>
    <w:rsid w:val="008E1BF8"/>
    <w:rsid w:val="008E493B"/>
    <w:rsid w:val="008E6222"/>
    <w:rsid w:val="008F0081"/>
    <w:rsid w:val="008F34F7"/>
    <w:rsid w:val="008F3AD5"/>
    <w:rsid w:val="009015C9"/>
    <w:rsid w:val="0090468A"/>
    <w:rsid w:val="00905FEA"/>
    <w:rsid w:val="00921874"/>
    <w:rsid w:val="00922FBA"/>
    <w:rsid w:val="00941B74"/>
    <w:rsid w:val="00961AEE"/>
    <w:rsid w:val="00977258"/>
    <w:rsid w:val="00984F71"/>
    <w:rsid w:val="0099317B"/>
    <w:rsid w:val="0099550C"/>
    <w:rsid w:val="00996547"/>
    <w:rsid w:val="009978FE"/>
    <w:rsid w:val="009A25B9"/>
    <w:rsid w:val="009B06F6"/>
    <w:rsid w:val="009C0671"/>
    <w:rsid w:val="009C6844"/>
    <w:rsid w:val="009D0D8B"/>
    <w:rsid w:val="009E0997"/>
    <w:rsid w:val="009E6C1D"/>
    <w:rsid w:val="00A05B25"/>
    <w:rsid w:val="00A22ED1"/>
    <w:rsid w:val="00A2557B"/>
    <w:rsid w:val="00A340C6"/>
    <w:rsid w:val="00A341A9"/>
    <w:rsid w:val="00A349C5"/>
    <w:rsid w:val="00A452F9"/>
    <w:rsid w:val="00A578F2"/>
    <w:rsid w:val="00A65C51"/>
    <w:rsid w:val="00A960E5"/>
    <w:rsid w:val="00AA18B5"/>
    <w:rsid w:val="00AB2D3C"/>
    <w:rsid w:val="00AF5C2C"/>
    <w:rsid w:val="00AF643A"/>
    <w:rsid w:val="00B01CE0"/>
    <w:rsid w:val="00B01CE3"/>
    <w:rsid w:val="00B064AC"/>
    <w:rsid w:val="00B129FC"/>
    <w:rsid w:val="00B148AA"/>
    <w:rsid w:val="00B21FE9"/>
    <w:rsid w:val="00B2695B"/>
    <w:rsid w:val="00B344CD"/>
    <w:rsid w:val="00B352FA"/>
    <w:rsid w:val="00B4204B"/>
    <w:rsid w:val="00B46D15"/>
    <w:rsid w:val="00B65ED8"/>
    <w:rsid w:val="00B71BA7"/>
    <w:rsid w:val="00B820A5"/>
    <w:rsid w:val="00B85096"/>
    <w:rsid w:val="00B9095C"/>
    <w:rsid w:val="00B93B71"/>
    <w:rsid w:val="00BD0D5E"/>
    <w:rsid w:val="00BD5589"/>
    <w:rsid w:val="00BE34A4"/>
    <w:rsid w:val="00BF4A59"/>
    <w:rsid w:val="00BF749D"/>
    <w:rsid w:val="00C41CD3"/>
    <w:rsid w:val="00C563DD"/>
    <w:rsid w:val="00C654EF"/>
    <w:rsid w:val="00C759C8"/>
    <w:rsid w:val="00C87605"/>
    <w:rsid w:val="00C945DA"/>
    <w:rsid w:val="00CA7BF3"/>
    <w:rsid w:val="00CE1033"/>
    <w:rsid w:val="00CF4212"/>
    <w:rsid w:val="00CF52D7"/>
    <w:rsid w:val="00D00A3F"/>
    <w:rsid w:val="00D23E92"/>
    <w:rsid w:val="00D30C35"/>
    <w:rsid w:val="00D336D5"/>
    <w:rsid w:val="00D3731F"/>
    <w:rsid w:val="00D455CF"/>
    <w:rsid w:val="00D57647"/>
    <w:rsid w:val="00D67EE8"/>
    <w:rsid w:val="00D81F50"/>
    <w:rsid w:val="00D820A3"/>
    <w:rsid w:val="00D9486B"/>
    <w:rsid w:val="00DB3D74"/>
    <w:rsid w:val="00DB7CEA"/>
    <w:rsid w:val="00DC1DA2"/>
    <w:rsid w:val="00DE49C5"/>
    <w:rsid w:val="00DF5AE8"/>
    <w:rsid w:val="00E07AC5"/>
    <w:rsid w:val="00E3080F"/>
    <w:rsid w:val="00E308D4"/>
    <w:rsid w:val="00E329A6"/>
    <w:rsid w:val="00E347E3"/>
    <w:rsid w:val="00E737F4"/>
    <w:rsid w:val="00E82C9E"/>
    <w:rsid w:val="00E83C44"/>
    <w:rsid w:val="00E83FE0"/>
    <w:rsid w:val="00EB421E"/>
    <w:rsid w:val="00ED052C"/>
    <w:rsid w:val="00EE60F3"/>
    <w:rsid w:val="00EF2565"/>
    <w:rsid w:val="00F01CD4"/>
    <w:rsid w:val="00F02A35"/>
    <w:rsid w:val="00F04619"/>
    <w:rsid w:val="00F2141B"/>
    <w:rsid w:val="00F31F60"/>
    <w:rsid w:val="00F37CE1"/>
    <w:rsid w:val="00F4263D"/>
    <w:rsid w:val="00F44E35"/>
    <w:rsid w:val="00F544F9"/>
    <w:rsid w:val="00F55232"/>
    <w:rsid w:val="00F650B4"/>
    <w:rsid w:val="00F76131"/>
    <w:rsid w:val="00FA68F8"/>
    <w:rsid w:val="00FB0A8B"/>
    <w:rsid w:val="00FB245D"/>
    <w:rsid w:val="00FB29DE"/>
    <w:rsid w:val="00FB3383"/>
    <w:rsid w:val="00FB5B95"/>
    <w:rsid w:val="00FC3F12"/>
    <w:rsid w:val="00FC47DB"/>
    <w:rsid w:val="00FD3093"/>
    <w:rsid w:val="00FD34EA"/>
    <w:rsid w:val="00FD6B01"/>
    <w:rsid w:val="00FE15BC"/>
    <w:rsid w:val="00FE1C2A"/>
    <w:rsid w:val="00FE6B30"/>
    <w:rsid w:val="00FE7089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229513-7F1F-4887-AE7B-FD779CB1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1CE3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E3080F"/>
    <w:pPr>
      <w:keepNext/>
      <w:jc w:val="center"/>
      <w:outlineLvl w:val="0"/>
    </w:pPr>
    <w:rPr>
      <w:rFonts w:ascii="Arial" w:hAnsi="Arial"/>
      <w:sz w:val="32"/>
      <w:lang w:val="es-ES_tradnl"/>
    </w:rPr>
  </w:style>
  <w:style w:type="paragraph" w:styleId="Heading3">
    <w:name w:val="heading 3"/>
    <w:basedOn w:val="Normal"/>
    <w:next w:val="Normal"/>
    <w:qFormat/>
    <w:rsid w:val="00E3080F"/>
    <w:pPr>
      <w:keepNext/>
      <w:jc w:val="right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29C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329CA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332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329CA"/>
  </w:style>
  <w:style w:type="paragraph" w:styleId="NormalWeb">
    <w:name w:val="Normal (Web)"/>
    <w:basedOn w:val="Normal"/>
    <w:rsid w:val="00FB29DE"/>
    <w:pPr>
      <w:spacing w:before="288" w:after="288" w:line="312" w:lineRule="atLeast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F42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26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77258"/>
  </w:style>
  <w:style w:type="paragraph" w:styleId="ListParagraph">
    <w:name w:val="List Paragraph"/>
    <w:basedOn w:val="Normal"/>
    <w:uiPriority w:val="34"/>
    <w:qFormat/>
    <w:rsid w:val="00267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DF90.DCFE3E6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DF90.DCFE3E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824B8-085D-4CC9-966E-DEDDCEDB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gabalos</dc:creator>
  <cp:lastModifiedBy>HINOJOSA VALENCIA Leonith</cp:lastModifiedBy>
  <cp:revision>2</cp:revision>
  <cp:lastPrinted>2018-04-10T08:47:00Z</cp:lastPrinted>
  <dcterms:created xsi:type="dcterms:W3CDTF">2019-05-06T08:27:00Z</dcterms:created>
  <dcterms:modified xsi:type="dcterms:W3CDTF">2019-05-06T08:27:00Z</dcterms:modified>
</cp:coreProperties>
</file>