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5E" w:rsidRPr="00C542C0" w:rsidRDefault="009150AA" w:rsidP="00C542C0">
      <w:pPr>
        <w:jc w:val="center"/>
        <w:rPr>
          <w:b/>
          <w:u w:val="single"/>
        </w:rPr>
      </w:pPr>
      <w:bookmarkStart w:id="0" w:name="_GoBack"/>
      <w:bookmarkEnd w:id="0"/>
      <w:r w:rsidRPr="009150AA">
        <w:rPr>
          <w:b/>
          <w:u w:val="single"/>
        </w:rPr>
        <w:t xml:space="preserve">GRS </w:t>
      </w:r>
      <w:r w:rsidR="00C542C0">
        <w:rPr>
          <w:b/>
          <w:u w:val="single"/>
        </w:rPr>
        <w:t>Program Outline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6740"/>
      </w:tblGrid>
      <w:tr w:rsidR="004E495E" w:rsidRPr="001E7AF6" w:rsidTr="008A4E28">
        <w:tc>
          <w:tcPr>
            <w:tcW w:w="1828" w:type="dxa"/>
            <w:shd w:val="clear" w:color="auto" w:fill="auto"/>
          </w:tcPr>
          <w:p w:rsidR="004E495E" w:rsidRPr="001E7AF6" w:rsidRDefault="004E495E" w:rsidP="008A4E28">
            <w:pPr>
              <w:rPr>
                <w:b/>
              </w:rPr>
            </w:pPr>
            <w:r w:rsidRPr="001E7AF6">
              <w:rPr>
                <w:b/>
              </w:rPr>
              <w:t>Day &amp; Session</w:t>
            </w:r>
          </w:p>
        </w:tc>
        <w:tc>
          <w:tcPr>
            <w:tcW w:w="6740" w:type="dxa"/>
            <w:shd w:val="clear" w:color="auto" w:fill="auto"/>
          </w:tcPr>
          <w:p w:rsidR="004E495E" w:rsidRPr="001E7AF6" w:rsidRDefault="004E495E" w:rsidP="008A4E28">
            <w:pPr>
              <w:rPr>
                <w:b/>
              </w:rPr>
            </w:pPr>
            <w:r w:rsidRPr="001E7AF6">
              <w:rPr>
                <w:b/>
              </w:rPr>
              <w:t>Title</w:t>
            </w:r>
          </w:p>
        </w:tc>
      </w:tr>
      <w:tr w:rsidR="004E495E" w:rsidRPr="001E7AF6" w:rsidTr="008A4E28">
        <w:tc>
          <w:tcPr>
            <w:tcW w:w="1828" w:type="dxa"/>
            <w:shd w:val="clear" w:color="auto" w:fill="auto"/>
          </w:tcPr>
          <w:p w:rsidR="004E495E" w:rsidRPr="001E7AF6" w:rsidRDefault="004E495E" w:rsidP="008A4E28">
            <w:pPr>
              <w:rPr>
                <w:b/>
              </w:rPr>
            </w:pPr>
            <w:r w:rsidRPr="001E7AF6">
              <w:rPr>
                <w:b/>
              </w:rPr>
              <w:t>S</w:t>
            </w:r>
            <w:r>
              <w:rPr>
                <w:b/>
              </w:rPr>
              <w:t>aturday</w:t>
            </w:r>
            <w:r w:rsidR="003C5DF9">
              <w:rPr>
                <w:b/>
              </w:rPr>
              <w:t>,</w:t>
            </w:r>
            <w:r w:rsidRPr="001E7AF6">
              <w:rPr>
                <w:b/>
              </w:rPr>
              <w:t xml:space="preserve"> </w:t>
            </w:r>
            <w:r w:rsidR="003C5DF9">
              <w:rPr>
                <w:b/>
              </w:rPr>
              <w:t>June 1</w:t>
            </w:r>
          </w:p>
          <w:p w:rsidR="004E495E" w:rsidRDefault="004E495E" w:rsidP="008A4E28"/>
          <w:p w:rsidR="004E495E" w:rsidRDefault="004E495E" w:rsidP="008A4E28">
            <w:r w:rsidRPr="001E7AF6">
              <w:t>Session 1 (PM)</w:t>
            </w:r>
          </w:p>
          <w:p w:rsidR="004E495E" w:rsidRDefault="004E495E" w:rsidP="008A4E28"/>
          <w:p w:rsidR="004E495E" w:rsidRDefault="004E495E" w:rsidP="008A4E28">
            <w:r>
              <w:t>Poster Session I</w:t>
            </w:r>
          </w:p>
          <w:p w:rsidR="004E495E" w:rsidRDefault="004E495E" w:rsidP="008A4E28">
            <w:r>
              <w:t>Session 2 (PM)</w:t>
            </w:r>
          </w:p>
          <w:p w:rsidR="004E495E" w:rsidRDefault="004E495E" w:rsidP="008A4E28"/>
          <w:p w:rsidR="004E495E" w:rsidRDefault="004E495E" w:rsidP="004E495E">
            <w:r>
              <w:br/>
            </w:r>
          </w:p>
          <w:p w:rsidR="004E495E" w:rsidRPr="001E7AF6" w:rsidRDefault="003C5DF9" w:rsidP="004E495E">
            <w:r>
              <w:t>Evening</w:t>
            </w:r>
          </w:p>
        </w:tc>
        <w:tc>
          <w:tcPr>
            <w:tcW w:w="6740" w:type="dxa"/>
            <w:shd w:val="clear" w:color="auto" w:fill="auto"/>
          </w:tcPr>
          <w:p w:rsidR="004E495E" w:rsidRDefault="004E495E" w:rsidP="008A4E28"/>
          <w:p w:rsidR="004E495E" w:rsidRDefault="003C5DF9" w:rsidP="008A4E28">
            <w:r>
              <w:t>(Optional)</w:t>
            </w:r>
            <w:r w:rsidR="004E495E">
              <w:t xml:space="preserve"> Icebreaker Activities</w:t>
            </w:r>
          </w:p>
          <w:p w:rsidR="004E495E" w:rsidRDefault="004E495E" w:rsidP="008A4E28">
            <w:r>
              <w:t>“Public Policy and Educational Outreach in Environmental Nanotechnology”</w:t>
            </w:r>
            <w:r>
              <w:br/>
              <w:t xml:space="preserve">     Discussion Leader: Matthew Chan (Virginia Tech, USA)</w:t>
            </w:r>
          </w:p>
          <w:p w:rsidR="004E495E" w:rsidRDefault="004E495E" w:rsidP="008A4E28"/>
          <w:p w:rsidR="004E495E" w:rsidRPr="001E7AF6" w:rsidRDefault="004E495E" w:rsidP="008A4E28">
            <w:r>
              <w:t>“Emerging Methods of Nanomaterial Detection and Quantification in Complex Environmental and Biological Matrices”</w:t>
            </w:r>
            <w:r>
              <w:br/>
              <w:t xml:space="preserve">     Discussion Leaders: Miranda Gallagher (Rice University, USA) and</w:t>
            </w:r>
            <w:r>
              <w:br/>
              <w:t xml:space="preserve">     Mark Surette (Oregon State University, USA)</w:t>
            </w:r>
            <w:r>
              <w:br/>
            </w:r>
            <w:r>
              <w:br/>
            </w:r>
            <w:r w:rsidR="003C5DF9">
              <w:t xml:space="preserve">(Optional) </w:t>
            </w:r>
            <w:r>
              <w:t>Social Event</w:t>
            </w:r>
            <w:r>
              <w:br/>
            </w:r>
          </w:p>
        </w:tc>
      </w:tr>
      <w:tr w:rsidR="004E495E" w:rsidRPr="00854206" w:rsidTr="008A4E28">
        <w:tc>
          <w:tcPr>
            <w:tcW w:w="1828" w:type="dxa"/>
            <w:shd w:val="clear" w:color="auto" w:fill="auto"/>
          </w:tcPr>
          <w:p w:rsidR="004E495E" w:rsidRPr="001E7AF6" w:rsidRDefault="004E495E" w:rsidP="008A4E28">
            <w:pPr>
              <w:rPr>
                <w:b/>
              </w:rPr>
            </w:pPr>
            <w:r>
              <w:rPr>
                <w:b/>
              </w:rPr>
              <w:t>Sunday</w:t>
            </w:r>
            <w:r w:rsidR="003C5DF9">
              <w:rPr>
                <w:b/>
              </w:rPr>
              <w:t>, June 2</w:t>
            </w:r>
          </w:p>
          <w:p w:rsidR="004E495E" w:rsidRDefault="004E495E" w:rsidP="008A4E28">
            <w:r>
              <w:t>Session I (AM)</w:t>
            </w:r>
          </w:p>
          <w:p w:rsidR="004E495E" w:rsidRDefault="004E495E" w:rsidP="008A4E28"/>
          <w:p w:rsidR="004E495E" w:rsidRDefault="00ED1E42" w:rsidP="008A4E28">
            <w:r>
              <w:br/>
            </w:r>
            <w:r w:rsidR="00C542C0">
              <w:br/>
            </w:r>
            <w:r w:rsidR="00C542C0">
              <w:br/>
            </w:r>
            <w:r w:rsidR="004E495E">
              <w:t>Poster Session II</w:t>
            </w:r>
            <w:r w:rsidR="004E495E">
              <w:br/>
            </w:r>
            <w:r w:rsidR="004E495E">
              <w:br/>
              <w:t>Mentoring Lunch</w:t>
            </w:r>
          </w:p>
          <w:p w:rsidR="004E495E" w:rsidRPr="001E7AF6" w:rsidRDefault="004E495E" w:rsidP="008A4E28">
            <w:r>
              <w:br/>
              <w:t>Session 3 (PM</w:t>
            </w:r>
            <w:r w:rsidRPr="001E7AF6">
              <w:t>)</w:t>
            </w:r>
          </w:p>
          <w:p w:rsidR="004E495E" w:rsidRDefault="004E495E" w:rsidP="008A4E28"/>
          <w:p w:rsidR="003C5DF9" w:rsidRPr="001E7AF6" w:rsidRDefault="00622FD8" w:rsidP="008A4E28">
            <w:r>
              <w:br/>
            </w:r>
            <w:r w:rsidR="003C5DF9">
              <w:t>Evening</w:t>
            </w:r>
          </w:p>
        </w:tc>
        <w:tc>
          <w:tcPr>
            <w:tcW w:w="6740" w:type="dxa"/>
            <w:shd w:val="clear" w:color="auto" w:fill="auto"/>
          </w:tcPr>
          <w:p w:rsidR="004E495E" w:rsidRPr="001E7AF6" w:rsidRDefault="004E495E" w:rsidP="008A4E28"/>
          <w:p w:rsidR="00C542C0" w:rsidRDefault="004E495E" w:rsidP="00C542C0">
            <w:pPr>
              <w:spacing w:after="0"/>
              <w:ind w:left="21" w:hanging="21"/>
              <w:rPr>
                <w:color w:val="000000"/>
              </w:rPr>
            </w:pPr>
            <w:r>
              <w:rPr>
                <w:color w:val="000000"/>
              </w:rPr>
              <w:t>“Novel Applications of Nanotechnology for the Provision of Food, Energy, and Water”</w:t>
            </w:r>
          </w:p>
          <w:p w:rsidR="004E495E" w:rsidRDefault="00C542C0" w:rsidP="00C542C0">
            <w:pPr>
              <w:spacing w:after="0"/>
              <w:ind w:left="291"/>
              <w:rPr>
                <w:color w:val="000000"/>
              </w:rPr>
            </w:pPr>
            <w:r w:rsidRPr="00C542C0">
              <w:rPr>
                <w:rFonts w:cstheme="minorHAnsi"/>
                <w:color w:val="000000"/>
              </w:rPr>
              <w:t>Discussion Leaders: V</w:t>
            </w:r>
            <w:r w:rsidRPr="00C542C0">
              <w:rPr>
                <w:rFonts w:cstheme="minorHAnsi"/>
                <w:color w:val="1F497D"/>
              </w:rPr>
              <w:t>é</w:t>
            </w:r>
            <w:r w:rsidRPr="00C542C0">
              <w:rPr>
                <w:rFonts w:cstheme="minorHAnsi"/>
                <w:color w:val="000000"/>
              </w:rPr>
              <w:t>ronique</w:t>
            </w:r>
            <w:r>
              <w:rPr>
                <w:color w:val="000000"/>
              </w:rPr>
              <w:t xml:space="preserve"> Adam (Empa, Switzerland) and Ben Frank (Johns Hopkins University, USA)</w:t>
            </w:r>
            <w:r>
              <w:rPr>
                <w:color w:val="000000"/>
              </w:rPr>
              <w:br/>
            </w:r>
          </w:p>
          <w:p w:rsidR="004E495E" w:rsidRDefault="00ED1E42" w:rsidP="008A4E28">
            <w:pPr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:rsidR="004E495E" w:rsidRDefault="004E495E" w:rsidP="008A4E28">
            <w:pPr>
              <w:rPr>
                <w:color w:val="000000"/>
              </w:rPr>
            </w:pPr>
          </w:p>
          <w:p w:rsidR="00622FD8" w:rsidRDefault="00622FD8" w:rsidP="008A4E28">
            <w:pPr>
              <w:rPr>
                <w:color w:val="000000"/>
              </w:rPr>
            </w:pPr>
          </w:p>
          <w:p w:rsidR="004E495E" w:rsidRPr="00854206" w:rsidRDefault="004E495E" w:rsidP="008A4E28">
            <w:pPr>
              <w:rPr>
                <w:color w:val="000000"/>
              </w:rPr>
            </w:pPr>
            <w:r>
              <w:rPr>
                <w:color w:val="000000"/>
              </w:rPr>
              <w:t>Professional Development: Career Focus Groups</w:t>
            </w:r>
            <w:r>
              <w:rPr>
                <w:color w:val="000000"/>
              </w:rPr>
              <w:br/>
              <w:t xml:space="preserve">     Discussion Leaders: Lisa </w:t>
            </w:r>
            <w:proofErr w:type="spellStart"/>
            <w:r>
              <w:rPr>
                <w:color w:val="000000"/>
              </w:rPr>
              <w:t>Stabryla</w:t>
            </w:r>
            <w:proofErr w:type="spellEnd"/>
            <w:r>
              <w:rPr>
                <w:color w:val="000000"/>
              </w:rPr>
              <w:t xml:space="preserve"> (University of Pittsburgh, USA)</w:t>
            </w:r>
            <w:r w:rsidR="003C5DF9">
              <w:rPr>
                <w:color w:val="000000"/>
              </w:rPr>
              <w:br/>
            </w:r>
            <w:r w:rsidR="003C5DF9">
              <w:rPr>
                <w:color w:val="000000"/>
              </w:rPr>
              <w:br/>
            </w:r>
            <w:r w:rsidR="003C5DF9">
              <w:rPr>
                <w:color w:val="000000"/>
              </w:rPr>
              <w:br/>
              <w:t>Gordon Research Conference Begins</w:t>
            </w:r>
          </w:p>
        </w:tc>
      </w:tr>
    </w:tbl>
    <w:p w:rsidR="004E495E" w:rsidRPr="009150AA" w:rsidRDefault="004E495E" w:rsidP="004E495E"/>
    <w:sectPr w:rsidR="004E495E" w:rsidRPr="00915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5C7"/>
    <w:multiLevelType w:val="hybridMultilevel"/>
    <w:tmpl w:val="7B8C4E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95894"/>
    <w:multiLevelType w:val="hybridMultilevel"/>
    <w:tmpl w:val="EFCCE8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AA"/>
    <w:rsid w:val="001D0324"/>
    <w:rsid w:val="00334C4F"/>
    <w:rsid w:val="003A0B98"/>
    <w:rsid w:val="003C5DF9"/>
    <w:rsid w:val="004E495E"/>
    <w:rsid w:val="00622FD8"/>
    <w:rsid w:val="009150AA"/>
    <w:rsid w:val="00AC4008"/>
    <w:rsid w:val="00BC213B"/>
    <w:rsid w:val="00C542C0"/>
    <w:rsid w:val="00D13D28"/>
    <w:rsid w:val="00DD55C5"/>
    <w:rsid w:val="00ED1E42"/>
    <w:rsid w:val="00F321DB"/>
    <w:rsid w:val="00F9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AA"/>
    <w:pPr>
      <w:ind w:left="720"/>
      <w:contextualSpacing/>
    </w:pPr>
  </w:style>
  <w:style w:type="character" w:customStyle="1" w:styleId="gi">
    <w:name w:val="gi"/>
    <w:basedOn w:val="DefaultParagraphFont"/>
    <w:rsid w:val="009150AA"/>
  </w:style>
  <w:style w:type="character" w:customStyle="1" w:styleId="go">
    <w:name w:val="go"/>
    <w:basedOn w:val="DefaultParagraphFont"/>
    <w:rsid w:val="00915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AA"/>
    <w:pPr>
      <w:ind w:left="720"/>
      <w:contextualSpacing/>
    </w:pPr>
  </w:style>
  <w:style w:type="character" w:customStyle="1" w:styleId="gi">
    <w:name w:val="gi"/>
    <w:basedOn w:val="DefaultParagraphFont"/>
    <w:rsid w:val="009150AA"/>
  </w:style>
  <w:style w:type="character" w:customStyle="1" w:styleId="go">
    <w:name w:val="go"/>
    <w:basedOn w:val="DefaultParagraphFont"/>
    <w:rsid w:val="0091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9907-12E0-4A42-AE87-387EFB88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Deline</dc:creator>
  <cp:lastModifiedBy>Adam, Véronique</cp:lastModifiedBy>
  <cp:revision>2</cp:revision>
  <dcterms:created xsi:type="dcterms:W3CDTF">2019-01-30T09:22:00Z</dcterms:created>
  <dcterms:modified xsi:type="dcterms:W3CDTF">2019-01-30T09:22:00Z</dcterms:modified>
</cp:coreProperties>
</file>